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32D0B" w:rsidRPr="0083152B" w:rsidTr="00F32D0B">
        <w:trPr>
          <w:trHeight w:val="415"/>
        </w:trPr>
        <w:tc>
          <w:tcPr>
            <w:tcW w:w="1849" w:type="dxa"/>
            <w:vMerge w:val="restart"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83152B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9A345A3" wp14:editId="47B3547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32D0B" w:rsidRPr="0083152B" w:rsidRDefault="00F32D0B" w:rsidP="0083152B">
            <w:pPr>
              <w:rPr>
                <w:rFonts w:ascii="Times New Roman" w:hAnsi="Times New Roman"/>
                <w:sz w:val="28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32D0B" w:rsidRPr="0083152B" w:rsidTr="00F32D0B">
        <w:trPr>
          <w:trHeight w:val="688"/>
        </w:trPr>
        <w:tc>
          <w:tcPr>
            <w:tcW w:w="1849" w:type="dxa"/>
            <w:vMerge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F32D0B" w:rsidRPr="0083152B" w:rsidRDefault="00F32D0B" w:rsidP="0083152B">
            <w:pPr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32D0B" w:rsidRPr="0083152B" w:rsidTr="00F32D0B">
        <w:trPr>
          <w:trHeight w:val="304"/>
        </w:trPr>
        <w:tc>
          <w:tcPr>
            <w:tcW w:w="1849" w:type="dxa"/>
            <w:vMerge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32D0B" w:rsidRPr="0083152B" w:rsidRDefault="00F32D0B" w:rsidP="00831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83152B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32D0B" w:rsidRPr="0083152B" w:rsidRDefault="00F32D0B" w:rsidP="0083152B">
      <w:pPr>
        <w:spacing w:after="0"/>
        <w:rPr>
          <w:rFonts w:ascii="Times New Roman" w:hAnsi="Times New Roman"/>
          <w:color w:val="000000"/>
          <w:sz w:val="28"/>
        </w:rPr>
      </w:pPr>
    </w:p>
    <w:p w:rsidR="00F32D0B" w:rsidRPr="0083152B" w:rsidRDefault="00F32D0B" w:rsidP="0083152B">
      <w:pPr>
        <w:spacing w:after="0"/>
        <w:jc w:val="center"/>
        <w:rPr>
          <w:rFonts w:ascii="Times New Roman" w:hAnsi="Times New Roman"/>
          <w:color w:val="000000"/>
        </w:rPr>
      </w:pPr>
      <w:r w:rsidRPr="0083152B">
        <w:rPr>
          <w:rFonts w:ascii="Times New Roman" w:hAnsi="Times New Roman"/>
          <w:color w:val="000000"/>
        </w:rPr>
        <w:t xml:space="preserve"> </w:t>
      </w:r>
    </w:p>
    <w:p w:rsidR="00F32D0B" w:rsidRPr="00F32D0B" w:rsidRDefault="00F32D0B" w:rsidP="00F32D0B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32D0B" w:rsidRPr="00F32D0B" w:rsidTr="00F32D0B">
        <w:tc>
          <w:tcPr>
            <w:tcW w:w="10031" w:type="dxa"/>
          </w:tcPr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32D0B" w:rsidRPr="00F32D0B" w:rsidTr="00F32D0B">
        <w:tc>
          <w:tcPr>
            <w:tcW w:w="10031" w:type="dxa"/>
          </w:tcPr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32D0B" w:rsidRPr="00F32D0B" w:rsidTr="00F32D0B">
        <w:tc>
          <w:tcPr>
            <w:tcW w:w="10031" w:type="dxa"/>
          </w:tcPr>
          <w:p w:rsidR="00F32D0B" w:rsidRPr="00F32D0B" w:rsidRDefault="00FF380D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50</w:t>
            </w:r>
            <w:r w:rsidR="00F32D0B"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F32D0B"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F32D0B"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32D0B"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F32D0B"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F32D0B"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F32D0B" w:rsidRPr="00F32D0B" w:rsidRDefault="00F32D0B" w:rsidP="00A71DD3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670"/>
                <w:tab w:val="left" w:pos="5954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5954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F32D0B" w:rsidRPr="00F32D0B" w:rsidRDefault="00F32D0B" w:rsidP="00F32D0B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83152B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A71DD3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F32D0B" w:rsidRDefault="00F32D0B" w:rsidP="00A71DD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83152B" w:rsidRPr="00F32D0B" w:rsidRDefault="0083152B" w:rsidP="00A71DD3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F32D0B" w:rsidRPr="00F32D0B" w:rsidRDefault="00F32D0B" w:rsidP="00A71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F32D0B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F32D0B" w:rsidRPr="00F32D0B" w:rsidRDefault="00F32D0B" w:rsidP="00A71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F32D0B" w:rsidRPr="00F32D0B" w:rsidRDefault="00F32D0B" w:rsidP="00A71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2D0B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F32D0B" w:rsidRPr="00F32D0B" w:rsidRDefault="00F32D0B" w:rsidP="00A71DD3">
      <w:pPr>
        <w:widowControl w:val="0"/>
        <w:spacing w:after="0" w:line="360" w:lineRule="auto"/>
        <w:ind w:left="48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F32D0B">
        <w:rPr>
          <w:rFonts w:ascii="Times New Roman" w:eastAsia="Calibri" w:hAnsi="Times New Roman"/>
          <w:bCs/>
          <w:spacing w:val="-3"/>
          <w:sz w:val="28"/>
          <w:szCs w:val="28"/>
        </w:rPr>
        <w:t xml:space="preserve">ОП. 01. </w:t>
      </w:r>
      <w:r w:rsidR="00B54ABD">
        <w:rPr>
          <w:rFonts w:ascii="Times New Roman" w:eastAsia="Calibri" w:hAnsi="Times New Roman"/>
          <w:bCs/>
          <w:spacing w:val="-3"/>
          <w:sz w:val="28"/>
          <w:szCs w:val="28"/>
        </w:rPr>
        <w:t>ОСНОВЫ ПЕДАГОГИКА</w:t>
      </w:r>
    </w:p>
    <w:p w:rsidR="00F32D0B" w:rsidRPr="00F32D0B" w:rsidRDefault="00F32D0B" w:rsidP="00A71D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A71DD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D0B" w:rsidRPr="002A617A" w:rsidRDefault="00FF380D" w:rsidP="00F32D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bookmarkStart w:id="0" w:name="_GoBack"/>
      <w:bookmarkEnd w:id="0"/>
      <w:r w:rsidR="00F32D0B" w:rsidRPr="002A617A">
        <w:rPr>
          <w:rFonts w:ascii="Times New Roman" w:hAnsi="Times New Roman"/>
          <w:sz w:val="28"/>
          <w:szCs w:val="28"/>
        </w:rPr>
        <w:t xml:space="preserve"> г.</w:t>
      </w: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32D0B" w:rsidRPr="0083152B" w:rsidTr="00F32D0B">
        <w:trPr>
          <w:trHeight w:val="4820"/>
        </w:trPr>
        <w:tc>
          <w:tcPr>
            <w:tcW w:w="5103" w:type="dxa"/>
          </w:tcPr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A71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52B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«Общепрофессиональных дисциплин» </w:t>
            </w:r>
          </w:p>
          <w:p w:rsidR="00F32D0B" w:rsidRPr="0083152B" w:rsidRDefault="00FF380D" w:rsidP="00F32D0B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</w:p>
          <w:p w:rsidR="00F32D0B" w:rsidRPr="0083152B" w:rsidRDefault="00F32D0B" w:rsidP="00A71DD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D80EBF" w:rsidRPr="0083152B">
              <w:rPr>
                <w:rFonts w:ascii="Times New Roman" w:hAnsi="Times New Roman"/>
                <w:sz w:val="24"/>
                <w:szCs w:val="24"/>
              </w:rPr>
              <w:t>ПЦК</w:t>
            </w:r>
            <w:r w:rsidR="00D80EBF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831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52B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F32D0B" w:rsidRPr="0083152B" w:rsidRDefault="00F32D0B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F32D0B" w:rsidRPr="0083152B" w:rsidRDefault="00F32D0B" w:rsidP="00F32D0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</w:t>
            </w:r>
            <w:r w:rsidR="00A71DD3"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по специальности 44.02.02 Преподавание в начальных классах, </w:t>
            </w:r>
            <w:r w:rsidRPr="008315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r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</w:t>
            </w:r>
            <w:r w:rsidR="00A71DD3"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>государственного образовательного стандарта,</w:t>
            </w:r>
            <w:r w:rsidRPr="0083152B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 утвержденного приказом Министерства образования и науки Российской Федерации от</w:t>
            </w:r>
            <w:r w:rsidR="00A71DD3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 </w:t>
            </w:r>
            <w:r w:rsidR="00A71DD3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 августа 2022 года № 742</w:t>
            </w: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2D0B" w:rsidRPr="0083152B" w:rsidRDefault="00F32D0B" w:rsidP="00F32D0B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32D0B" w:rsidRPr="0083152B" w:rsidRDefault="00F32D0B" w:rsidP="00F32D0B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83152B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F32D0B" w:rsidRPr="0083152B" w:rsidRDefault="00FF380D" w:rsidP="00F3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F32D0B" w:rsidRPr="0083152B" w:rsidRDefault="00F32D0B" w:rsidP="00F32D0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F32D0B" w:rsidRPr="0083152B" w:rsidRDefault="00F32D0B" w:rsidP="0083152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D4EBE" w:rsidRPr="009E784B" w:rsidRDefault="009E784B" w:rsidP="00D80EBF">
      <w:pPr>
        <w:widowControl w:val="0"/>
        <w:tabs>
          <w:tab w:val="left" w:pos="39"/>
          <w:tab w:val="center" w:pos="4039"/>
        </w:tabs>
        <w:spacing w:after="0" w:line="360" w:lineRule="auto"/>
        <w:ind w:left="-426" w:hanging="425"/>
        <w:rPr>
          <w:rFonts w:ascii="Times New Roman" w:hAnsi="Times New Roman"/>
          <w:bCs/>
          <w:sz w:val="24"/>
          <w:szCs w:val="28"/>
          <w:lang w:bidi="ru-RU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    </w:t>
      </w:r>
      <w:r w:rsidR="00D80EBF">
        <w:rPr>
          <w:rFonts w:ascii="Times New Roman" w:eastAsia="Calibri" w:hAnsi="Times New Roman"/>
          <w:bCs/>
          <w:sz w:val="24"/>
          <w:szCs w:val="28"/>
        </w:rPr>
        <w:t xml:space="preserve">   </w:t>
      </w:r>
      <w:r w:rsidR="00F32D0B" w:rsidRPr="0083152B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="00F32D0B" w:rsidRPr="0083152B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ОП. 01. </w:t>
      </w:r>
      <w:r w:rsidR="005D121C">
        <w:rPr>
          <w:rFonts w:ascii="Times New Roman" w:hAnsi="Times New Roman"/>
          <w:bCs/>
          <w:sz w:val="24"/>
          <w:szCs w:val="28"/>
          <w:lang w:bidi="ru-RU"/>
        </w:rPr>
        <w:t>Основы педагогики</w:t>
      </w:r>
      <w:r w:rsidRPr="009E784B">
        <w:t xml:space="preserve"> </w:t>
      </w:r>
      <w:r w:rsidRPr="009E784B">
        <w:rPr>
          <w:rFonts w:ascii="Times New Roman" w:hAnsi="Times New Roman"/>
          <w:bCs/>
          <w:sz w:val="24"/>
          <w:szCs w:val="28"/>
          <w:lang w:bidi="ru-RU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 для специальности</w:t>
      </w:r>
      <w:r>
        <w:rPr>
          <w:rFonts w:ascii="Times New Roman" w:hAnsi="Times New Roman"/>
          <w:bCs/>
          <w:sz w:val="24"/>
          <w:szCs w:val="28"/>
          <w:lang w:bidi="ru-RU"/>
        </w:rPr>
        <w:t xml:space="preserve"> </w:t>
      </w:r>
      <w:r w:rsidR="001D4EBE" w:rsidRPr="0083152B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A71DD3" w:rsidRDefault="009E784B" w:rsidP="00D80EBF">
      <w:pPr>
        <w:autoSpaceDE w:val="0"/>
        <w:autoSpaceDN w:val="0"/>
        <w:adjustRightInd w:val="0"/>
        <w:spacing w:after="0" w:line="360" w:lineRule="auto"/>
        <w:ind w:left="-426" w:hanging="425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</w:t>
      </w:r>
    </w:p>
    <w:p w:rsidR="00F32D0B" w:rsidRPr="0083152B" w:rsidRDefault="00A71DD3" w:rsidP="00D80EBF">
      <w:pPr>
        <w:autoSpaceDE w:val="0"/>
        <w:autoSpaceDN w:val="0"/>
        <w:adjustRightInd w:val="0"/>
        <w:spacing w:after="0" w:line="360" w:lineRule="auto"/>
        <w:ind w:left="-426" w:hanging="425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hAnsi="Times New Roman"/>
          <w:sz w:val="24"/>
          <w:szCs w:val="28"/>
        </w:rPr>
        <w:t xml:space="preserve">         </w:t>
      </w:r>
      <w:r w:rsidR="00F32D0B" w:rsidRPr="0083152B">
        <w:rPr>
          <w:rFonts w:ascii="Times New Roman" w:hAnsi="Times New Roman"/>
          <w:sz w:val="24"/>
          <w:szCs w:val="28"/>
        </w:rPr>
        <w:t>Организация-разработчик</w:t>
      </w:r>
      <w:r w:rsidR="00F32D0B" w:rsidRPr="0083152B">
        <w:rPr>
          <w:rFonts w:ascii="Times New Roman" w:hAnsi="Times New Roman"/>
          <w:b/>
          <w:sz w:val="24"/>
          <w:szCs w:val="28"/>
        </w:rPr>
        <w:t>:</w:t>
      </w:r>
      <w:r w:rsidR="00F32D0B" w:rsidRPr="0083152B">
        <w:rPr>
          <w:rFonts w:ascii="Times New Roman" w:hAnsi="Times New Roman"/>
          <w:sz w:val="24"/>
          <w:szCs w:val="28"/>
        </w:rPr>
        <w:t xml:space="preserve"> ГБПОУ </w:t>
      </w:r>
      <w:r w:rsidR="00F32D0B" w:rsidRPr="0083152B">
        <w:rPr>
          <w:rFonts w:ascii="Times New Roman" w:eastAsia="Calibri" w:hAnsi="Times New Roman"/>
          <w:sz w:val="24"/>
          <w:szCs w:val="28"/>
          <w:lang w:eastAsia="en-US"/>
        </w:rPr>
        <w:t>«Чеченский государственный педагогический колледж»</w:t>
      </w:r>
      <w:r w:rsidR="00F32D0B" w:rsidRPr="0083152B">
        <w:rPr>
          <w:rFonts w:ascii="Times New Roman" w:eastAsia="Calibri" w:hAnsi="Times New Roman"/>
          <w:sz w:val="24"/>
          <w:szCs w:val="28"/>
          <w:u w:val="single" w:color="000000"/>
          <w:lang w:eastAsia="en-US"/>
        </w:rPr>
        <w:t xml:space="preserve"> </w:t>
      </w:r>
      <w:r w:rsidR="00F32D0B" w:rsidRPr="0083152B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</w:p>
    <w:p w:rsidR="00F32D0B" w:rsidRPr="0083152B" w:rsidRDefault="00F32D0B" w:rsidP="00D80EB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F32D0B" w:rsidRPr="0083152B" w:rsidRDefault="00F32D0B" w:rsidP="00D80EBF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F32D0B" w:rsidRPr="0083152B" w:rsidTr="00F32D0B">
        <w:trPr>
          <w:trHeight w:val="740"/>
        </w:trPr>
        <w:tc>
          <w:tcPr>
            <w:tcW w:w="1701" w:type="dxa"/>
          </w:tcPr>
          <w:p w:rsidR="00F32D0B" w:rsidRPr="0083152B" w:rsidRDefault="0083152B" w:rsidP="00D80EBF">
            <w:pPr>
              <w:spacing w:after="43" w:line="36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</w:t>
            </w:r>
            <w:r w:rsidR="00F32D0B" w:rsidRPr="0083152B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F32D0B" w:rsidRPr="0083152B" w:rsidRDefault="00F32D0B" w:rsidP="00D8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83152B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83152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71DD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3152B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Pr="0083152B">
              <w:rPr>
                <w:rFonts w:ascii="Times New Roman" w:hAnsi="Times New Roman"/>
                <w:sz w:val="24"/>
                <w:szCs w:val="20"/>
              </w:rPr>
              <w:t>Исмаилова</w:t>
            </w:r>
            <w:proofErr w:type="spellEnd"/>
            <w:r w:rsidRPr="0083152B">
              <w:rPr>
                <w:rFonts w:ascii="Times New Roman" w:hAnsi="Times New Roman"/>
                <w:sz w:val="24"/>
                <w:szCs w:val="20"/>
              </w:rPr>
              <w:t xml:space="preserve"> З.И.</w:t>
            </w:r>
          </w:p>
          <w:p w:rsidR="00F32D0B" w:rsidRPr="0083152B" w:rsidRDefault="00F32D0B" w:rsidP="00D80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32D0B" w:rsidRPr="0083152B" w:rsidRDefault="00F32D0B" w:rsidP="00D80EBF">
      <w:pPr>
        <w:spacing w:after="800" w:line="360" w:lineRule="auto"/>
        <w:ind w:left="284"/>
        <w:rPr>
          <w:rFonts w:ascii="Times New Roman" w:hAnsi="Times New Roman"/>
          <w:b/>
          <w:bCs/>
          <w:szCs w:val="24"/>
        </w:rPr>
      </w:pPr>
    </w:p>
    <w:p w:rsidR="00F32D0B" w:rsidRPr="00F32D0B" w:rsidRDefault="00F32D0B" w:rsidP="00F32D0B">
      <w:pPr>
        <w:spacing w:after="160" w:line="25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32D0B" w:rsidRPr="00F32D0B" w:rsidRDefault="00F32D0B" w:rsidP="00F32D0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32D0B" w:rsidRPr="00F32D0B" w:rsidRDefault="00F32D0B" w:rsidP="00F32D0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32D0B">
        <w:rPr>
          <w:rFonts w:ascii="Times New Roman" w:eastAsia="Calibri" w:hAnsi="Times New Roman"/>
          <w:sz w:val="28"/>
          <w:szCs w:val="28"/>
          <w:lang w:eastAsia="en-US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3524978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B06BD" w:rsidRPr="0083152B" w:rsidRDefault="009B06BD" w:rsidP="0083152B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315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9B06BD" w:rsidRPr="0083152B" w:rsidRDefault="009B06BD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r w:rsidRPr="0083152B">
            <w:rPr>
              <w:rFonts w:ascii="Times New Roman" w:hAnsi="Times New Roman"/>
              <w:b/>
              <w:sz w:val="24"/>
              <w:szCs w:val="24"/>
            </w:rPr>
            <w:fldChar w:fldCharType="begin"/>
          </w:r>
          <w:r w:rsidRPr="0083152B">
            <w:rPr>
              <w:rFonts w:ascii="Times New Roman" w:hAnsi="Times New Roman"/>
              <w:b/>
              <w:sz w:val="24"/>
              <w:szCs w:val="24"/>
            </w:rPr>
            <w:instrText xml:space="preserve"> TOC \o "1-3" \h \z \u </w:instrText>
          </w:r>
          <w:r w:rsidRPr="0083152B">
            <w:rPr>
              <w:rFonts w:ascii="Times New Roman" w:hAnsi="Times New Roman"/>
              <w:b/>
              <w:sz w:val="24"/>
              <w:szCs w:val="24"/>
            </w:rPr>
            <w:fldChar w:fldCharType="separate"/>
          </w:r>
          <w:hyperlink w:anchor="_Toc157770787" w:history="1">
            <w:r w:rsidRPr="0083152B">
              <w:rPr>
                <w:rStyle w:val="a4"/>
                <w:rFonts w:ascii="Times New Roman" w:hAnsi="Times New Roman"/>
                <w:b/>
                <w:iCs/>
                <w:noProof/>
                <w:color w:val="auto"/>
                <w:sz w:val="24"/>
                <w:szCs w:val="24"/>
              </w:rPr>
              <w:t>1.</w:t>
            </w:r>
            <w:r w:rsidRPr="0083152B">
              <w:rPr>
                <w:rStyle w:val="a4"/>
                <w:rFonts w:ascii="Times New Roman" w:hAnsi="Times New Roman"/>
                <w:b/>
                <w:i/>
                <w:noProof/>
                <w:color w:val="auto"/>
                <w:sz w:val="24"/>
                <w:szCs w:val="24"/>
              </w:rPr>
              <w:t xml:space="preserve"> </w:t>
            </w:r>
            <w:r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_Toc157770787 \h </w:instrTex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4</w:t>
            </w:r>
            <w:r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0D31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88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2. СТРУКТУРА И СОДЕРЖАНИЕ 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_Toc157770788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0D31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89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3. УСЛОВИЯ РЕАЛИЗАЦИИ 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_Toc157770789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12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0D31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1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4. КОНТРОЛЬ И ОЦЕНКА РЕЗУЛЬТАТОВ ОСВОЕНИЯ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_Toc157770791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14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0D31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2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УЧЕБНОЙ ДИСЦИПЛИНЫ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_Toc157770792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14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Pr="0083152B" w:rsidRDefault="000D31DC" w:rsidP="0083152B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157770793" w:history="1">
            <w:r w:rsidR="009B06BD" w:rsidRPr="0083152B">
              <w:rPr>
                <w:rStyle w:val="a4"/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5.СПЕЦИАЛЬНЫЕ ИНФОРМАЦИОННО-МЕТОДИЧЕСКИЕ УСЛОВИЯ РЕАЛИЗАЦИИ ПРОГРАММЫ ДЛЯ ИНВАЛИДОВ И ЛИЦ С ОГРАНИЧЕННЫМИ  ВОЗМОЖНОСТЯМИ ЗДОРОВЬЯ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_Toc157770793 \h </w:instrTex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1C45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16</w:t>
            </w:r>
            <w:r w:rsidR="009B06BD" w:rsidRPr="0083152B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B06BD" w:rsidRDefault="009B06BD" w:rsidP="0083152B">
          <w:pPr>
            <w:spacing w:after="0" w:line="360" w:lineRule="auto"/>
            <w:rPr>
              <w:b/>
              <w:bCs/>
            </w:rPr>
          </w:pPr>
          <w:r w:rsidRPr="0083152B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9B06BD" w:rsidRDefault="009B06BD">
      <w:pPr>
        <w:spacing w:after="160" w:line="259" w:lineRule="auto"/>
        <w:rPr>
          <w:rFonts w:ascii="Times New Roman" w:hAnsi="Times New Roman"/>
          <w:b/>
          <w:iCs/>
        </w:rPr>
      </w:pPr>
    </w:p>
    <w:p w:rsidR="009B06BD" w:rsidRPr="009B06BD" w:rsidRDefault="009B06BD" w:rsidP="009B06BD"/>
    <w:p w:rsidR="009B06BD" w:rsidRDefault="009B06BD">
      <w:pPr>
        <w:spacing w:after="160" w:line="259" w:lineRule="auto"/>
        <w:rPr>
          <w:rFonts w:ascii="Times New Roman" w:eastAsiaTheme="majorEastAsia" w:hAnsi="Times New Roman"/>
          <w:b/>
          <w:iCs/>
          <w:sz w:val="24"/>
          <w:szCs w:val="32"/>
        </w:rPr>
      </w:pPr>
      <w:r>
        <w:rPr>
          <w:rFonts w:ascii="Times New Roman" w:hAnsi="Times New Roman"/>
          <w:b/>
          <w:iCs/>
          <w:sz w:val="24"/>
        </w:rPr>
        <w:br w:type="page"/>
      </w:r>
    </w:p>
    <w:p w:rsidR="00EE60C1" w:rsidRPr="009B06BD" w:rsidRDefault="00EE60C1" w:rsidP="00F32D0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" w:name="_Toc157770787"/>
      <w:r w:rsidRPr="009B06BD">
        <w:rPr>
          <w:rFonts w:ascii="Times New Roman" w:hAnsi="Times New Roman" w:cs="Times New Roman"/>
          <w:b/>
          <w:iCs/>
          <w:color w:val="auto"/>
          <w:sz w:val="24"/>
        </w:rPr>
        <w:lastRenderedPageBreak/>
        <w:t>1.</w:t>
      </w:r>
      <w:r w:rsidRPr="009B06BD">
        <w:rPr>
          <w:rFonts w:ascii="Times New Roman" w:hAnsi="Times New Roman" w:cs="Times New Roman"/>
          <w:b/>
          <w:i/>
          <w:color w:val="auto"/>
          <w:sz w:val="24"/>
        </w:rPr>
        <w:t xml:space="preserve"> </w:t>
      </w:r>
      <w:r w:rsidRPr="009B06BD">
        <w:rPr>
          <w:rFonts w:ascii="Times New Roman" w:hAnsi="Times New Roman" w:cs="Times New Roman"/>
          <w:b/>
          <w:color w:val="auto"/>
          <w:sz w:val="24"/>
        </w:rPr>
        <w:t>ОБЩАЯ ХАРАКТЕРИСТИКА РАБОЧЕЙ ПРОГРАММЫ УЧЕБНОЙ ДИСЦИПЛИНЫ</w:t>
      </w:r>
      <w:bookmarkEnd w:id="1"/>
    </w:p>
    <w:p w:rsidR="00EE60C1" w:rsidRPr="009B06BD" w:rsidRDefault="00EE60C1" w:rsidP="00EE60C1">
      <w:pPr>
        <w:suppressAutoHyphens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ОП.01</w:t>
      </w:r>
      <w:r w:rsidR="00D80EBF">
        <w:rPr>
          <w:rFonts w:ascii="Times New Roman" w:hAnsi="Times New Roman"/>
          <w:b/>
          <w:sz w:val="24"/>
          <w:szCs w:val="24"/>
        </w:rPr>
        <w:t>.</w:t>
      </w:r>
      <w:r w:rsidRPr="009B06BD">
        <w:rPr>
          <w:rFonts w:ascii="Times New Roman" w:hAnsi="Times New Roman"/>
          <w:b/>
          <w:sz w:val="24"/>
          <w:szCs w:val="24"/>
        </w:rPr>
        <w:t xml:space="preserve"> </w:t>
      </w:r>
      <w:r w:rsidR="00CB5A2E">
        <w:rPr>
          <w:rFonts w:ascii="Times New Roman" w:hAnsi="Times New Roman"/>
          <w:b/>
          <w:iCs/>
          <w:sz w:val="24"/>
          <w:szCs w:val="24"/>
        </w:rPr>
        <w:t>Основы педагогики</w:t>
      </w:r>
    </w:p>
    <w:p w:rsidR="00EE60C1" w:rsidRPr="009B06BD" w:rsidRDefault="00EE60C1" w:rsidP="00EE6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EE60C1" w:rsidRPr="009B06BD" w:rsidRDefault="00EE60C1" w:rsidP="00EE6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E60C1" w:rsidRPr="009B06BD" w:rsidRDefault="00CB5A2E" w:rsidP="00EE60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EE60C1" w:rsidRPr="009B06BD">
        <w:rPr>
          <w:rFonts w:ascii="Times New Roman" w:hAnsi="Times New Roman"/>
          <w:sz w:val="24"/>
          <w:szCs w:val="24"/>
        </w:rPr>
        <w:t xml:space="preserve"> ОП.01</w:t>
      </w:r>
      <w:r w:rsidR="00D80EBF">
        <w:rPr>
          <w:rFonts w:ascii="Times New Roman" w:hAnsi="Times New Roman"/>
          <w:sz w:val="24"/>
          <w:szCs w:val="24"/>
        </w:rPr>
        <w:t>.</w:t>
      </w:r>
      <w:r w:rsidR="00EE60C1" w:rsidRPr="009B06BD">
        <w:rPr>
          <w:rFonts w:ascii="Times New Roman" w:hAnsi="Times New Roman"/>
          <w:sz w:val="24"/>
          <w:szCs w:val="24"/>
        </w:rPr>
        <w:t xml:space="preserve"> </w:t>
      </w:r>
      <w:r w:rsidR="00EE60C1" w:rsidRPr="009B06BD">
        <w:rPr>
          <w:rFonts w:ascii="Times New Roman" w:hAnsi="Times New Roman"/>
          <w:bCs/>
          <w:iCs/>
          <w:sz w:val="24"/>
          <w:szCs w:val="24"/>
        </w:rPr>
        <w:t>Основы педагогики</w:t>
      </w:r>
      <w:r w:rsidR="00EE60C1" w:rsidRPr="009B06BD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="00EE60C1" w:rsidRPr="009B06BD">
        <w:rPr>
          <w:rFonts w:ascii="Times New Roman" w:hAnsi="Times New Roman"/>
          <w:bCs/>
          <w:sz w:val="24"/>
          <w:szCs w:val="24"/>
        </w:rPr>
        <w:t>общепрофессионального цикла</w:t>
      </w:r>
      <w:r w:rsidR="00EE60C1" w:rsidRPr="009B06BD">
        <w:rPr>
          <w:rFonts w:ascii="Times New Roman" w:hAnsi="Times New Roman"/>
          <w:b/>
          <w:sz w:val="24"/>
          <w:szCs w:val="24"/>
        </w:rPr>
        <w:t xml:space="preserve"> </w:t>
      </w:r>
      <w:r w:rsidR="00EE60C1" w:rsidRPr="009B06BD">
        <w:rPr>
          <w:rFonts w:ascii="Times New Roman" w:hAnsi="Times New Roman"/>
          <w:sz w:val="24"/>
          <w:szCs w:val="24"/>
        </w:rPr>
        <w:t xml:space="preserve">примерной образовательной программы в соответствии с ФГОС СПО по </w:t>
      </w:r>
      <w:r w:rsidR="00EE60C1" w:rsidRPr="009B06BD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EE60C1" w:rsidRPr="009B06BD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EE60C1" w:rsidRPr="009B06BD" w:rsidRDefault="00EE60C1" w:rsidP="00EE60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:rsidR="00EE60C1" w:rsidRPr="009B06BD" w:rsidRDefault="00EE60C1" w:rsidP="00EE60C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E60C1" w:rsidRPr="009B06BD" w:rsidRDefault="00EE60C1" w:rsidP="00EE60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B06BD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9B06BD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4111"/>
      </w:tblGrid>
      <w:tr w:rsidR="00EE60C1" w:rsidRPr="009B06BD" w:rsidTr="00615B69">
        <w:trPr>
          <w:trHeight w:val="649"/>
        </w:trPr>
        <w:tc>
          <w:tcPr>
            <w:tcW w:w="1242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6BD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EE60C1" w:rsidRPr="009B06BD" w:rsidTr="00615B69">
        <w:trPr>
          <w:trHeight w:val="212"/>
        </w:trPr>
        <w:tc>
          <w:tcPr>
            <w:tcW w:w="1242" w:type="dxa"/>
          </w:tcPr>
          <w:p w:rsidR="00EE60C1" w:rsidRPr="009B06BD" w:rsidRDefault="00EE60C1" w:rsidP="00615B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sz w:val="24"/>
                <w:szCs w:val="24"/>
              </w:rPr>
              <w:t>ОК 01, ОК 02, ОК 09</w:t>
            </w:r>
          </w:p>
        </w:tc>
        <w:tc>
          <w:tcPr>
            <w:tcW w:w="4253" w:type="dxa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структурировать получаемую информацию; выделять наиболее значимое в перечне информации;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применять и оценивать эффективность образовательных технологий, </w:t>
            </w:r>
            <w:r w:rsidRPr="009B06BD">
              <w:rPr>
                <w:rFonts w:ascii="Times New Roman" w:hAnsi="Times New Roman"/>
              </w:rPr>
              <w:lastRenderedPageBreak/>
              <w:t xml:space="preserve">используемых в начальной школе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:rsidR="00EE60C1" w:rsidRPr="009B06BD" w:rsidRDefault="00EE60C1" w:rsidP="0061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EE60C1" w:rsidRPr="009B06BD" w:rsidRDefault="00EE60C1" w:rsidP="0061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  <w:iCs/>
              </w:rPr>
              <w:t>применять и оценивать</w:t>
            </w:r>
            <w:r w:rsidRPr="009B06BD">
              <w:rPr>
                <w:rFonts w:ascii="Times New Roman" w:hAnsi="Times New Roman"/>
              </w:rPr>
              <w:t xml:space="preserve"> эффективность образовательных технологий, используемых в процессе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4111" w:type="dxa"/>
          </w:tcPr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алгоритмы выполнения работ в профессиональной и смежных областях;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методы работы в профессиональной и смежных сферах;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структуру плана для решения задач; 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процессе обучения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способы анализа и оценки эффективности образовательных технологий в области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способы анализа и оценки эффективности образовательных технологий в области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  <w:p w:rsidR="00EE60C1" w:rsidRPr="009B06BD" w:rsidRDefault="00EE60C1" w:rsidP="00615B69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 w:rsidRPr="009B06BD"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9B06BD">
              <w:rPr>
                <w:rFonts w:ascii="Times New Roman" w:hAnsi="Times New Roman"/>
              </w:rPr>
              <w:t>;</w:t>
            </w:r>
          </w:p>
        </w:tc>
      </w:tr>
    </w:tbl>
    <w:p w:rsidR="00EE60C1" w:rsidRPr="009B06BD" w:rsidRDefault="00EE60C1" w:rsidP="00EE60C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60C1" w:rsidRPr="009B06BD" w:rsidRDefault="00EE60C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br w:type="page"/>
      </w:r>
    </w:p>
    <w:p w:rsidR="00EE60C1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2" w:name="_Toc157770788"/>
      <w:r w:rsidRPr="009B06BD">
        <w:rPr>
          <w:rFonts w:ascii="Times New Roman" w:hAnsi="Times New Roman" w:cs="Times New Roman"/>
          <w:b/>
          <w:color w:val="auto"/>
          <w:sz w:val="24"/>
        </w:rPr>
        <w:lastRenderedPageBreak/>
        <w:t>2. СТРУКТУРА И СОДЕРЖАНИЕ УЧЕБНОЙ ДИСЦИПЛИНЫ</w:t>
      </w:r>
      <w:bookmarkEnd w:id="2"/>
    </w:p>
    <w:p w:rsidR="00EE60C1" w:rsidRPr="009B06BD" w:rsidRDefault="00EE60C1" w:rsidP="00EE60C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9B06BD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107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9B06BD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9B06BD">
              <w:rPr>
                <w:rFonts w:ascii="Times New Roman" w:hAnsi="Times New Roman"/>
                <w:b/>
              </w:rPr>
              <w:t>т.ч</w:t>
            </w:r>
            <w:proofErr w:type="spellEnd"/>
            <w:r w:rsidRPr="009B06BD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EE60C1" w:rsidRPr="009B06BD" w:rsidTr="00615B69">
        <w:trPr>
          <w:trHeight w:val="336"/>
        </w:trPr>
        <w:tc>
          <w:tcPr>
            <w:tcW w:w="5000" w:type="pct"/>
            <w:gridSpan w:val="2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</w:rPr>
              <w:t>в т. ч.: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</w:tr>
      <w:tr w:rsidR="00EE60C1" w:rsidRPr="009B06BD" w:rsidTr="00615B69">
        <w:trPr>
          <w:trHeight w:val="490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EE60C1" w:rsidRPr="009B06BD" w:rsidTr="00615B69">
        <w:trPr>
          <w:trHeight w:val="267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E60C1" w:rsidRPr="009B06BD" w:rsidRDefault="00B946DA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17</w:t>
            </w:r>
          </w:p>
        </w:tc>
      </w:tr>
      <w:tr w:rsidR="00EE60C1" w:rsidRPr="009B06BD" w:rsidTr="00615B69">
        <w:trPr>
          <w:trHeight w:val="331"/>
        </w:trPr>
        <w:tc>
          <w:tcPr>
            <w:tcW w:w="368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9B06BD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EE60C1" w:rsidRPr="009B06BD" w:rsidRDefault="00EE60C1" w:rsidP="00615B6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9B06BD">
              <w:rPr>
                <w:rFonts w:ascii="Times New Roman" w:hAnsi="Times New Roman"/>
                <w:iCs/>
              </w:rPr>
              <w:t>6</w:t>
            </w:r>
          </w:p>
        </w:tc>
      </w:tr>
    </w:tbl>
    <w:p w:rsidR="00EE60C1" w:rsidRPr="009B06BD" w:rsidRDefault="00EE60C1" w:rsidP="00EE60C1">
      <w:pPr>
        <w:suppressAutoHyphens/>
        <w:spacing w:after="120"/>
        <w:rPr>
          <w:rFonts w:ascii="Times New Roman" w:hAnsi="Times New Roman"/>
          <w:b/>
          <w:i/>
        </w:rPr>
      </w:pPr>
    </w:p>
    <w:p w:rsidR="00EE60C1" w:rsidRPr="009B06BD" w:rsidRDefault="00EE60C1" w:rsidP="00EE60C1">
      <w:pPr>
        <w:rPr>
          <w:rFonts w:ascii="Times New Roman" w:hAnsi="Times New Roman"/>
          <w:b/>
          <w:i/>
        </w:rPr>
        <w:sectPr w:rsidR="00EE60C1" w:rsidRPr="009B06BD" w:rsidSect="00F32D0B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A1C45" w:rsidRPr="00F72C53" w:rsidRDefault="006A1C45" w:rsidP="006A1C45">
      <w:pPr>
        <w:framePr w:wrap="none" w:vAnchor="page" w:hAnchor="page" w:x="909" w:y="994"/>
        <w:widowControl w:val="0"/>
        <w:numPr>
          <w:ilvl w:val="0"/>
          <w:numId w:val="3"/>
        </w:numPr>
        <w:tabs>
          <w:tab w:val="left" w:pos="1404"/>
        </w:tabs>
        <w:spacing w:after="0" w:line="240" w:lineRule="auto"/>
        <w:ind w:firstLine="820"/>
        <w:rPr>
          <w:rFonts w:ascii="Times New Roman" w:eastAsia="Microsoft Sans Serif" w:hAnsi="Times New Roman"/>
          <w:sz w:val="24"/>
          <w:szCs w:val="24"/>
        </w:rPr>
      </w:pPr>
      <w:bookmarkStart w:id="3" w:name="bookmark60"/>
      <w:r w:rsidRP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lastRenderedPageBreak/>
        <w:t>Тематический план и содержание учебной дисциплины ОП.01</w:t>
      </w:r>
      <w:r w:rsid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t>. Основы п</w:t>
      </w:r>
      <w:r w:rsidRP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t>едагогик</w:t>
      </w:r>
      <w:bookmarkEnd w:id="3"/>
      <w:r w:rsidR="00F72C53">
        <w:rPr>
          <w:rFonts w:ascii="Times New Roman" w:eastAsia="Microsoft Sans Serif" w:hAnsi="Times New Roman"/>
          <w:b/>
          <w:bCs/>
          <w:iCs/>
          <w:sz w:val="24"/>
          <w:szCs w:val="24"/>
        </w:rPr>
        <w:t>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746"/>
        <w:gridCol w:w="567"/>
        <w:gridCol w:w="785"/>
        <w:gridCol w:w="1099"/>
      </w:tblGrid>
      <w:tr w:rsidR="006A1C45" w:rsidRPr="006A1C45" w:rsidTr="00F72C53">
        <w:trPr>
          <w:trHeight w:hRule="exact" w:val="29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Пр.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Сам.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1.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33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ВВЕДЕНИЕ В ПЕДАГОГИЧЕСКУЮ ДЕЯТЕЛЬНОСТЬ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1.1.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Педагогическая деятельность: сущность и ценностные характеристики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70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Педагогическая деятельность как профессия.</w:t>
            </w:r>
          </w:p>
          <w:p w:rsid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Основные виды педагогической деятельности</w:t>
            </w:r>
          </w:p>
          <w:p w:rsidR="006C3036" w:rsidRPr="006A1C45" w:rsidRDefault="006C3036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A8752F">
              <w:rPr>
                <w:rFonts w:ascii="Times New Roman" w:eastAsia="Calibri" w:hAnsi="Times New Roman"/>
                <w:sz w:val="24"/>
                <w:szCs w:val="24"/>
              </w:rPr>
              <w:t>Общая и профессиональная культура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Непрофессиональная педагогическая деятельность.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Структура и содержание педагогической деятельности.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Гуманистическая природа труда учителя.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Ценностные характеристики педагогической деятельности.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trHeight w:hRule="exact" w:val="29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: Педагогическая деятельность: сущность и ценностные характеристики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1.Работа с понятиями. Составление педагогического словаря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1.2.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Профессиональная компетентность и личность педагога</w:t>
            </w:r>
            <w:r w:rsidR="006C3036">
              <w:rPr>
                <w:rFonts w:ascii="Times New Roman" w:eastAsia="Microsoft Sans Serif" w:hAnsi="Times New Roman"/>
                <w:sz w:val="24"/>
                <w:szCs w:val="24"/>
              </w:rPr>
              <w:t>.</w:t>
            </w:r>
            <w:r w:rsidR="006C3036"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Профессионально обусловленные требования к личности педагога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1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профессиональной компетентности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Структура профессиональной компетентности.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Требования ГОСТ к профессиональной компетентности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6C3036">
        <w:trPr>
          <w:trHeight w:hRule="exact" w:val="849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Профессиональная компетентность и личность педагога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FD47AB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1.3</w:t>
            </w:r>
            <w:r w:rsidR="00FD47AB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. </w:t>
            </w:r>
            <w:r w:rsidR="00FD47AB" w:rsidRPr="00B82A3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 Педагог как субъект</w:t>
            </w:r>
            <w:r w:rsidR="00FD47A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="00FD47AB" w:rsidRPr="00B82A3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бразовательного</w:t>
            </w:r>
            <w:r w:rsidR="00FD47A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D47AB" w:rsidRPr="00B82A3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процесса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5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профессиональной подготовки педагогических кадров.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374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Цель, задачи, структура и содержание профессиональной подготовки педагогов в системе непрерывного педагогического образования.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373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профессионального самовоспитания и его роль в становлении личности педагога.</w:t>
            </w: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tabs>
                <w:tab w:val="left" w:pos="378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Психолого-педагогические основы процесса профессионального самовоспитания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trHeight w:hRule="exact" w:val="298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Пути и формы овладения педагогической профессией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000" w:wrap="none" w:vAnchor="page" w:hAnchor="page" w:x="909" w:y="15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Контрольная работа по разделу «Введение в педагогическую деятельность»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56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Разработка сообщений по теме «Пути и формы овладения педагогической профессией».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294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2.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ОБЩИЕ ОСНОВЫ ПЕДАГОГИКИ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2.1.</w:t>
            </w:r>
            <w:r w:rsidR="006C3036" w:rsidRPr="00A8752F">
              <w:rPr>
                <w:rFonts w:ascii="Times New Roman" w:eastAsia="Calibri" w:hAnsi="Times New Roman"/>
              </w:rPr>
              <w:t xml:space="preserve"> Возникновение и развитие педагогической профессии.</w:t>
            </w:r>
          </w:p>
          <w:p w:rsidR="006A1C45" w:rsidRPr="006A1C45" w:rsidRDefault="006C3036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70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Объект, предмет и функции педагогики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Взаимосвязь педагогической науки и практики.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Аксиологические основы педагогики.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о педагогических ценностях.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3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Вклад выдающихся ученых прошлого и настоящего в развитие педагогической мысли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Связь педагогики с другими науками.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Взаимосвязь педагогической науки и практики, тенденции их развития. Я.А. Коменский основоположник педагогической науки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Конспектирование «Вклад выдающихся ученых прошлого и настоящего в развитие педагогической науки». Составление педагогического словаря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педагогических наук. Основные педагогические понятия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44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Структура педагогической науки, ее ведущие отрасли: история педагогики, общая педагогика, дошкольная педагогика, семейная и </w:t>
            </w:r>
            <w:proofErr w:type="spellStart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д.р</w:t>
            </w:r>
            <w:proofErr w:type="spellEnd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.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Образование, воспитание, обучение формирование и развитие как основные педагогические категории, их характеристика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педагогических наук. Основные педагогические понятия. Вопросы для самоконтроля по изученной теме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Составление педагогического словаря. Система и структура педагогической науки. Основные педагогические понятия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9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2.3.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Целостный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8414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156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7"/>
        <w:gridCol w:w="10310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1431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педагогический процесс как предмет изучения педагогики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16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Исторические предпосылки понимания педагогического процесса как целостного явления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Педагогическая система и ее виды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Сущность педагогического процесс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Педагогический процесс как целостное явление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Логика и условия построения целостного педагогического процесса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55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  Целостный педагогический процесс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2.4.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Ребенок как объект и субъект целостного педагогического процесса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392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«социализация личности», «развитие», «формирование», «личность»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Развитие личности как педагогическая проблема.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Сущность социализации и ее стадии. Роль обучения в развитии личности.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Роль обучения в развитии личности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gridAfter w:val="5"/>
          <w:wAfter w:w="13507" w:type="dxa"/>
          <w:trHeight w:hRule="exact" w:val="80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04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Формы, влияющие на развитие и формирование личности ребенка. Ребенок как объект и субъект целостного педагогического процесса.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2.5.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Методология педагогической науки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404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о методологии педагогической науки и методологической культуре педагога Общенаучный уровень методологии педагогики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Конкретно-методологические принципы педагогических исследований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Организация педагогического исследования Характеристика методов педагогического исследования. Система методов и методика педагогического исследования. 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45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Практическое занятие: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Тестирование по теме «Методология и методы исследования» Составление анкеты по теме «Организация свободного времени».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56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Методы исследования, их характеристика. Составление педагогического словаря.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398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00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firstLine="280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562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3.</w:t>
            </w:r>
          </w:p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ТЕОРИЯ ОБУЧЕНИЯ</w:t>
            </w: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И 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ind w:right="14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98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9C5648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</w:t>
            </w:r>
            <w:r w:rsidR="006A1C45"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ема 3.1. </w:t>
            </w:r>
            <w:r w:rsidR="006A1C45" w:rsidRPr="006A1C45">
              <w:rPr>
                <w:rFonts w:ascii="Times New Roman" w:eastAsia="Microsoft Sans Serif" w:hAnsi="Times New Roman"/>
                <w:sz w:val="24"/>
                <w:szCs w:val="24"/>
              </w:rPr>
              <w:t>Развитие</w:t>
            </w:r>
          </w:p>
        </w:tc>
        <w:tc>
          <w:tcPr>
            <w:tcW w:w="10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33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1995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системы образования в России.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54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«система», природа и сущность систем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2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педагогической системы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7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Педагогический процесс как система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7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Система образования РФ Государственные образовательные стандарты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78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Образовательные организации, их типы и организационная структура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2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Органы управления образованием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382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Основные принципы образовательной политики Российской Федерации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Подготовка сообщений Развитие системы образования в России.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Обучение в целостном педагогическом процессе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1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Общее понятие о дидактике.  Основные дидактические категории.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Гносеологические основы процесса обучения.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Движущие силы и закономерности процесса обучения.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Функции и структура учебного процесса.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Приемы привлечения учащихся к целеполаганию, организации и анализу результатов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Теории образования и обучения. Составление УДЕ. Конспектирование фрагментов научных трудов Я.А. Коменского</w:t>
            </w:r>
            <w:r w:rsidR="00585BF0">
              <w:rPr>
                <w:rFonts w:ascii="Times New Roman" w:eastAsia="Microsoft Sans Serif" w:hAnsi="Times New Roman"/>
                <w:sz w:val="24"/>
                <w:szCs w:val="24"/>
              </w:rPr>
              <w:t>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3.3.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образования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4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16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и сущность содержания образования.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Основные теории формирования содержания образования.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Принципы и критерии отбора содержания общего образования.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Государственный образовательный стандарт.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tabs>
                <w:tab w:val="left" w:pos="43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Нормативные документы, регламентирующие содержание образования.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основных нормативных документов, отражающих содержание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71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Конспектирование. Сравнительная характеристика основных нормативных документов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7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отражающих содержание образования Работа с понятиями.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Методы и средства обучения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42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и сущность метода, приема и правила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Эволюция методов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3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Классификация методов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Средства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3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Выбор методов и средств обучения.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Выбор методов и средств обучения Анализ эффективности применения репродуктивных и продуктивных методов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Эволюция методов обучения. Решение педагогических задач. Составление таблицы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3.5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форм организации учебного процесса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7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16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форм обучения и форм организации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Формы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Формы организации учебного процесса.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Виды обучения.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Конспектирование. Генезис форм обучения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3.6.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Диагностика и контроль в обучении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34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21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Диагностика качества обучения.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Виды, формы и методы контроля.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Оценка и учет результатов учебной деятельности.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Ошибки оценивания.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9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</w:t>
            </w: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 xml:space="preserve"> форм организации обучения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Диагностики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обучения. Понятие «диагностика </w:t>
            </w:r>
            <w:proofErr w:type="spellStart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обученности</w:t>
            </w:r>
            <w:proofErr w:type="spellEnd"/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Ошибки оценивания. Разработка тестовых заданий различного типа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3.7.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Современные технологии обучения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61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Сущность понятия «педагогическая технология</w:t>
            </w:r>
          </w:p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педагогических технологий используемых в начальной школе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95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156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05"/>
        <w:gridCol w:w="682"/>
        <w:gridCol w:w="710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современных технологий обучения.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Современные технологии обучения в начальной школе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94"/>
        </w:trPr>
        <w:tc>
          <w:tcPr>
            <w:tcW w:w="124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Раздел 4.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ТЕОРИЯ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right="14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ECEAE0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Воспитание в целостном педагогическом процессе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99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воспитание, современных концепций воспитания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Особенности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Современные концепции воспитания, их социокультурные основания, научно-методическая обоснованность и практическая применимость.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4. 2.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Воспитательная система школы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4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Понятие воспитательная система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45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Характеристика воспитательных систем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1</w:t>
            </w:r>
          </w:p>
        </w:tc>
      </w:tr>
      <w:tr w:rsidR="006A1C45" w:rsidRPr="006A1C45" w:rsidTr="00F72C53">
        <w:trPr>
          <w:gridAfter w:val="5"/>
          <w:wAfter w:w="13402" w:type="dxa"/>
          <w:trHeight w:hRule="exact" w:val="8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79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Характеристика отечественных и зарубежных воспитательных систем школы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Тема 4.3.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Закономерности, принципы и методы гуманистического воспитания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4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21"/>
              </w:tabs>
              <w:spacing w:after="0" w:line="233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Закономерности воспитания, их характеристика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Принципы воспитания, их характеристика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50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bCs/>
                <w:sz w:val="24"/>
                <w:szCs w:val="24"/>
              </w:rPr>
              <w:t>Характеристика и анализ современных концепций воспитания</w:t>
            </w: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Анализ принципов и методов гуманистического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835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«Принципы гуманизма в отечественной и зарубежной педагогике» «Общие методы и средства воспитания»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28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4.4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Теории воспитания в коллективе и других группах образовательного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1127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Коллектив, понятие, признаки</w:t>
            </w:r>
          </w:p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tabs>
                <w:tab w:val="left" w:pos="44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Коллективистские отношения в детском коллективе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ind w:firstLine="340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93"/>
        </w:trPr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9576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</w:pPr>
    </w:p>
    <w:tbl>
      <w:tblPr>
        <w:tblOverlap w:val="never"/>
        <w:tblW w:w="156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0245"/>
        <w:gridCol w:w="675"/>
        <w:gridCol w:w="7"/>
        <w:gridCol w:w="683"/>
        <w:gridCol w:w="27"/>
        <w:gridCol w:w="706"/>
        <w:gridCol w:w="1099"/>
      </w:tblGrid>
      <w:tr w:rsidR="006A1C45" w:rsidRPr="006A1C45" w:rsidTr="00F72C53">
        <w:trPr>
          <w:trHeight w:hRule="exact" w:val="288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853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Взгляды А.С. Макаренко, В.А. Сухомлинского и др. на проблему формирования коллектива. Вопросы для самоконтроля  Теории воспитания в коллективе.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FB2207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Тема 4. 5.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Функции, основные направления и формы деятельности учителя - классного руководителя</w:t>
            </w: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firstLine="200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996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tabs>
                <w:tab w:val="left" w:pos="416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Классный руководитель, его основные функции, обязанности и права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tabs>
                <w:tab w:val="left" w:pos="450"/>
              </w:tabs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Организационные формы работы классного руководителя с родителями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72691F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right="200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«Роль классного руководителя в воспитательной системе школы». Вопросы для самоконтроля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562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33" w:lineRule="auto"/>
              <w:ind w:firstLine="200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«Основные направления деятельности учителя - классного руководителя»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>3</w:t>
            </w:r>
          </w:p>
        </w:tc>
      </w:tr>
      <w:tr w:rsidR="006A1C45" w:rsidRPr="006A1C45" w:rsidTr="00F72C53">
        <w:trPr>
          <w:trHeight w:hRule="exact" w:val="283"/>
        </w:trPr>
        <w:tc>
          <w:tcPr>
            <w:tcW w:w="12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Всего за 4 семестр: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sz w:val="24"/>
                <w:szCs w:val="24"/>
              </w:rPr>
              <w:t>Всего</w:t>
            </w:r>
            <w:r w:rsidRPr="006A1C45">
              <w:rPr>
                <w:rFonts w:ascii="Times New Roman" w:eastAsia="Microsoft Sans Serif" w:hAnsi="Times New Roman"/>
                <w:sz w:val="24"/>
                <w:szCs w:val="24"/>
              </w:rPr>
              <w:t xml:space="preserve">: </w:t>
            </w: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right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 w:rsidRPr="006A1C45">
              <w:rPr>
                <w:rFonts w:ascii="Times New Roman" w:eastAsia="Microsoft Sans Serif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314"/>
        </w:trPr>
        <w:tc>
          <w:tcPr>
            <w:tcW w:w="1248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sz w:val="24"/>
                <w:szCs w:val="24"/>
              </w:rPr>
            </w:pPr>
          </w:p>
        </w:tc>
      </w:tr>
      <w:tr w:rsidR="006A1C45" w:rsidRPr="006A1C45" w:rsidTr="00F72C53">
        <w:trPr>
          <w:trHeight w:hRule="exact" w:val="525"/>
        </w:trPr>
        <w:tc>
          <w:tcPr>
            <w:tcW w:w="124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icrosoft Sans Serif" w:hAnsi="Times New Roman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C45" w:rsidRPr="006A1C45" w:rsidRDefault="006A1C45" w:rsidP="006A1C45">
            <w:pPr>
              <w:framePr w:w="15643" w:h="3682" w:wrap="none" w:vAnchor="page" w:hAnchor="page" w:x="909" w:y="989"/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</w:p>
        </w:tc>
      </w:tr>
    </w:tbl>
    <w:p w:rsidR="006A1C45" w:rsidRPr="006A1C45" w:rsidRDefault="006A1C45" w:rsidP="006A1C45">
      <w:pPr>
        <w:framePr w:w="15643" w:h="984" w:hRule="exact" w:wrap="none" w:vAnchor="page" w:hAnchor="page" w:x="931" w:y="6061"/>
        <w:widowControl w:val="0"/>
        <w:numPr>
          <w:ilvl w:val="0"/>
          <w:numId w:val="4"/>
        </w:numPr>
        <w:tabs>
          <w:tab w:val="left" w:pos="277"/>
        </w:tabs>
        <w:spacing w:after="0" w:line="240" w:lineRule="auto"/>
        <w:rPr>
          <w:rFonts w:ascii="Times New Roman" w:eastAsia="Microsoft Sans Serif" w:hAnsi="Times New Roman"/>
          <w:sz w:val="24"/>
          <w:szCs w:val="24"/>
        </w:rPr>
      </w:pPr>
      <w:bookmarkStart w:id="4" w:name="bookmark62"/>
      <w:bookmarkEnd w:id="4"/>
      <w:r w:rsidRPr="006A1C45">
        <w:rPr>
          <w:rFonts w:ascii="Times New Roman" w:eastAsia="Microsoft Sans Serif" w:hAnsi="Times New Roman"/>
          <w:sz w:val="24"/>
          <w:szCs w:val="24"/>
        </w:rPr>
        <w:t xml:space="preserve">- </w:t>
      </w:r>
      <w:r w:rsidRPr="006A1C45">
        <w:rPr>
          <w:rFonts w:ascii="Times New Roman" w:eastAsia="Microsoft Sans Serif" w:hAnsi="Times New Roman"/>
          <w:b/>
          <w:bCs/>
          <w:sz w:val="24"/>
          <w:szCs w:val="24"/>
        </w:rPr>
        <w:t xml:space="preserve">ознакомительный </w:t>
      </w:r>
      <w:r w:rsidRPr="006A1C45">
        <w:rPr>
          <w:rFonts w:ascii="Times New Roman" w:eastAsia="Microsoft Sans Serif" w:hAnsi="Times New Roman"/>
          <w:sz w:val="24"/>
          <w:szCs w:val="24"/>
        </w:rPr>
        <w:t>(узнавание ранее изученных объектов, свойств);</w:t>
      </w:r>
    </w:p>
    <w:p w:rsidR="006A1C45" w:rsidRPr="006A1C45" w:rsidRDefault="006A1C45" w:rsidP="006A1C45">
      <w:pPr>
        <w:framePr w:w="15643" w:h="984" w:hRule="exact" w:wrap="none" w:vAnchor="page" w:hAnchor="page" w:x="931" w:y="6061"/>
        <w:widowControl w:val="0"/>
        <w:numPr>
          <w:ilvl w:val="0"/>
          <w:numId w:val="4"/>
        </w:numPr>
        <w:tabs>
          <w:tab w:val="left" w:pos="320"/>
        </w:tabs>
        <w:spacing w:after="0" w:line="240" w:lineRule="auto"/>
        <w:rPr>
          <w:rFonts w:ascii="Times New Roman" w:eastAsia="Microsoft Sans Serif" w:hAnsi="Times New Roman"/>
          <w:sz w:val="24"/>
          <w:szCs w:val="24"/>
        </w:rPr>
      </w:pPr>
      <w:bookmarkStart w:id="5" w:name="bookmark63"/>
      <w:bookmarkEnd w:id="5"/>
      <w:r w:rsidRPr="006A1C45">
        <w:rPr>
          <w:rFonts w:ascii="Times New Roman" w:eastAsia="Microsoft Sans Serif" w:hAnsi="Times New Roman"/>
          <w:sz w:val="24"/>
          <w:szCs w:val="24"/>
        </w:rPr>
        <w:t xml:space="preserve">- </w:t>
      </w:r>
      <w:r w:rsidRPr="006A1C45">
        <w:rPr>
          <w:rFonts w:ascii="Times New Roman" w:eastAsia="Microsoft Sans Serif" w:hAnsi="Times New Roman"/>
          <w:b/>
          <w:bCs/>
          <w:sz w:val="24"/>
          <w:szCs w:val="24"/>
        </w:rPr>
        <w:t xml:space="preserve">репродуктивный </w:t>
      </w:r>
      <w:r w:rsidRPr="006A1C45">
        <w:rPr>
          <w:rFonts w:ascii="Times New Roman" w:eastAsia="Microsoft Sans Serif" w:hAnsi="Times New Roman"/>
          <w:sz w:val="24"/>
          <w:szCs w:val="24"/>
        </w:rPr>
        <w:t>(выполнение деятельности по образцу, инструкции или под руководством);</w:t>
      </w:r>
    </w:p>
    <w:p w:rsidR="006A1C45" w:rsidRPr="006A1C45" w:rsidRDefault="006A1C45" w:rsidP="006A1C45">
      <w:pPr>
        <w:framePr w:w="15643" w:h="984" w:hRule="exact" w:wrap="none" w:vAnchor="page" w:hAnchor="page" w:x="931" w:y="6061"/>
        <w:widowControl w:val="0"/>
        <w:numPr>
          <w:ilvl w:val="0"/>
          <w:numId w:val="4"/>
        </w:numPr>
        <w:tabs>
          <w:tab w:val="left" w:pos="320"/>
        </w:tabs>
        <w:spacing w:after="0" w:line="230" w:lineRule="auto"/>
        <w:rPr>
          <w:rFonts w:ascii="Times New Roman" w:eastAsia="Microsoft Sans Serif" w:hAnsi="Times New Roman"/>
          <w:sz w:val="24"/>
          <w:szCs w:val="24"/>
        </w:rPr>
      </w:pPr>
      <w:bookmarkStart w:id="6" w:name="bookmark64"/>
      <w:bookmarkEnd w:id="6"/>
      <w:r w:rsidRPr="006A1C45">
        <w:rPr>
          <w:rFonts w:ascii="Times New Roman" w:eastAsia="Microsoft Sans Serif" w:hAnsi="Times New Roman"/>
          <w:sz w:val="24"/>
          <w:szCs w:val="24"/>
        </w:rPr>
        <w:t xml:space="preserve">- </w:t>
      </w:r>
      <w:r w:rsidRPr="006A1C45">
        <w:rPr>
          <w:rFonts w:ascii="Times New Roman" w:eastAsia="Microsoft Sans Serif" w:hAnsi="Times New Roman"/>
          <w:b/>
          <w:bCs/>
          <w:sz w:val="24"/>
          <w:szCs w:val="24"/>
        </w:rPr>
        <w:t>продуктивный (</w:t>
      </w:r>
      <w:r w:rsidRPr="006A1C45">
        <w:rPr>
          <w:rFonts w:ascii="Times New Roman" w:eastAsia="Microsoft Sans Serif" w:hAnsi="Times New Roman"/>
          <w:sz w:val="24"/>
          <w:szCs w:val="24"/>
        </w:rPr>
        <w:t>планирование и самостоятельное выполнение деятельности, решение проблемных задач).</w:t>
      </w:r>
    </w:p>
    <w:p w:rsidR="006A1C45" w:rsidRPr="006A1C45" w:rsidRDefault="006A1C45" w:rsidP="006A1C45">
      <w:pPr>
        <w:widowControl w:val="0"/>
        <w:spacing w:after="0" w:line="1" w:lineRule="exact"/>
        <w:rPr>
          <w:rFonts w:ascii="Times New Roman" w:eastAsia="Microsoft Sans Serif" w:hAnsi="Times New Roman"/>
          <w:color w:val="000000"/>
          <w:sz w:val="24"/>
          <w:szCs w:val="24"/>
        </w:rPr>
        <w:sectPr w:rsidR="006A1C45" w:rsidRPr="006A1C4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E60C1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157770789"/>
      <w:r w:rsidRPr="009B06B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7"/>
    </w:p>
    <w:p w:rsidR="00BA7B62" w:rsidRPr="009B06BD" w:rsidRDefault="00EE60C1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bCs/>
          <w:sz w:val="24"/>
          <w:szCs w:val="24"/>
        </w:rPr>
        <w:t xml:space="preserve">3.1. </w:t>
      </w:r>
      <w:r w:rsidR="00BA7B62" w:rsidRPr="009B06BD">
        <w:rPr>
          <w:sz w:val="24"/>
          <w:szCs w:val="24"/>
        </w:rPr>
        <w:t>Реализация профессионального модуля предполагает наличие учебных кабинетов «Педагогики и психологии».</w:t>
      </w:r>
    </w:p>
    <w:p w:rsidR="00BA7B62" w:rsidRPr="009B06BD" w:rsidRDefault="00BA7B62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Оборудование учебного кабинета и рабочих мест кабинета «Педагогики и психологии»: 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комплект учебно-методических пособий;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программы для начальных классов;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нормативно-правовая документация образовательного учреждения;</w:t>
      </w:r>
    </w:p>
    <w:p w:rsidR="00BA7B62" w:rsidRPr="009B06BD" w:rsidRDefault="00BA7B62" w:rsidP="00BA7B62">
      <w:pPr>
        <w:pStyle w:val="11"/>
        <w:numPr>
          <w:ilvl w:val="0"/>
          <w:numId w:val="2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наглядные пособия.</w:t>
      </w:r>
    </w:p>
    <w:p w:rsidR="00BA7B62" w:rsidRPr="009B06BD" w:rsidRDefault="00BA7B62" w:rsidP="00BA7B62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9B06BD">
        <w:rPr>
          <w:sz w:val="24"/>
          <w:szCs w:val="24"/>
        </w:rPr>
        <w:t>мультимедиапроектор</w:t>
      </w:r>
      <w:proofErr w:type="spellEnd"/>
      <w:r w:rsidRPr="009B06BD">
        <w:rPr>
          <w:sz w:val="24"/>
          <w:szCs w:val="24"/>
        </w:rPr>
        <w:t>.</w:t>
      </w:r>
    </w:p>
    <w:p w:rsidR="00EE60C1" w:rsidRPr="009B06BD" w:rsidRDefault="00BA7B62" w:rsidP="00BA7B62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EE60C1" w:rsidRPr="009B06BD" w:rsidRDefault="00EE60C1" w:rsidP="00BA7B6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B06B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E60C1" w:rsidRPr="009B06BD" w:rsidRDefault="00EE60C1" w:rsidP="00BA7B6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06B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B06B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B06BD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</w:t>
      </w:r>
      <w:r w:rsidR="00BA7B62" w:rsidRPr="009B06BD">
        <w:rPr>
          <w:rFonts w:ascii="Times New Roman" w:hAnsi="Times New Roman"/>
          <w:bCs/>
          <w:sz w:val="24"/>
          <w:szCs w:val="24"/>
        </w:rPr>
        <w:t>быть дополнен новыми изданиями.</w:t>
      </w:r>
    </w:p>
    <w:p w:rsidR="00EE60C1" w:rsidRPr="009B06BD" w:rsidRDefault="00EE60C1" w:rsidP="00EE60C1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EE60C1" w:rsidRPr="009B06BD" w:rsidRDefault="00EE60C1" w:rsidP="00EE60C1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Педагогика :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Л. С.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Подымова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 ; под общей редакцией Л. С.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Подымовой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 А. 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Сластенина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2023. — 246 с. — (Профессиональное образование). — ISBN 978-5-534-00417-5. — </w:t>
      </w:r>
      <w:proofErr w:type="gram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9B06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https://urait.ru/bcode/511577 (дата обращения: 15.01.2023).</w:t>
      </w:r>
    </w:p>
    <w:p w:rsidR="00EE60C1" w:rsidRPr="009B06BD" w:rsidRDefault="00EE60C1" w:rsidP="00EE60C1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  <w:lang w:eastAsia="x-none"/>
        </w:rPr>
        <w:t xml:space="preserve">2. </w:t>
      </w:r>
      <w:proofErr w:type="spellStart"/>
      <w:r w:rsidRPr="009B06BD">
        <w:rPr>
          <w:rFonts w:ascii="Times New Roman" w:hAnsi="Times New Roman"/>
          <w:color w:val="0D0D0D"/>
          <w:sz w:val="24"/>
          <w:szCs w:val="24"/>
        </w:rPr>
        <w:t>Сковородкина</w:t>
      </w:r>
      <w:proofErr w:type="spell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9B06BD">
        <w:rPr>
          <w:rFonts w:ascii="Times New Roman" w:hAnsi="Times New Roman"/>
          <w:color w:val="0D0D0D"/>
          <w:sz w:val="24"/>
          <w:szCs w:val="24"/>
        </w:rPr>
        <w:t>Сковородкина</w:t>
      </w:r>
      <w:proofErr w:type="spellEnd"/>
      <w:r w:rsidRPr="009B06BD">
        <w:rPr>
          <w:rFonts w:ascii="Times New Roman" w:hAnsi="Times New Roman"/>
          <w:color w:val="0D0D0D"/>
          <w:sz w:val="24"/>
          <w:szCs w:val="24"/>
        </w:rPr>
        <w:t xml:space="preserve">, С.А. Герасимов.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М.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Издательский центр «Академия», 2020.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Текст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EE60C1" w:rsidRPr="009B06BD" w:rsidRDefault="00EE60C1" w:rsidP="00EE60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color w:val="0D0D0D"/>
          <w:sz w:val="24"/>
          <w:szCs w:val="24"/>
        </w:rPr>
        <w:t xml:space="preserve">3.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Психология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М.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Издательский центр «Академия», 2020. – </w:t>
      </w:r>
      <w:proofErr w:type="gramStart"/>
      <w:r w:rsidRPr="009B06BD">
        <w:rPr>
          <w:rFonts w:ascii="Times New Roman" w:hAnsi="Times New Roman"/>
          <w:color w:val="0D0D0D"/>
          <w:sz w:val="24"/>
          <w:szCs w:val="24"/>
        </w:rPr>
        <w:t>Текст :</w:t>
      </w:r>
      <w:proofErr w:type="gramEnd"/>
      <w:r w:rsidRPr="009B06BD">
        <w:rPr>
          <w:rFonts w:ascii="Times New Roman" w:hAnsi="Times New Roman"/>
          <w:color w:val="0D0D0D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EE60C1" w:rsidRPr="009B06BD" w:rsidRDefault="00EE60C1" w:rsidP="00EE60C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left="20" w:firstLine="0"/>
        <w:contextualSpacing/>
        <w:jc w:val="both"/>
        <w:rPr>
          <w:b/>
          <w:i/>
          <w:sz w:val="24"/>
          <w:szCs w:val="24"/>
        </w:rPr>
      </w:pPr>
      <w:r w:rsidRPr="009B06BD">
        <w:rPr>
          <w:b/>
          <w:i/>
          <w:sz w:val="24"/>
          <w:szCs w:val="24"/>
        </w:rPr>
        <w:t>Дополнительные источники: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1. Вакуленко Ю.А., Власенко О.П., </w:t>
      </w:r>
      <w:proofErr w:type="spellStart"/>
      <w:r w:rsidRPr="009B06BD">
        <w:rPr>
          <w:sz w:val="24"/>
          <w:szCs w:val="24"/>
        </w:rPr>
        <w:t>Гальцова</w:t>
      </w:r>
      <w:proofErr w:type="spellEnd"/>
      <w:r w:rsidRPr="009B06BD">
        <w:rPr>
          <w:sz w:val="24"/>
          <w:szCs w:val="24"/>
        </w:rPr>
        <w:t xml:space="preserve"> Е.А. Компакт-диск для компьютера. Группа продленного дня. Учебная и досуговая деятельность. Воспитательный процесс, учебно-воспитательные занятия, внеурочные мероприятия, дидактические игры и упражнения. Изд. Учитель, 2019.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2. Внеклассные мероприятия в коррекционных классах / авт.-сост. </w:t>
      </w:r>
      <w:proofErr w:type="spellStart"/>
      <w:r w:rsidRPr="009B06BD">
        <w:rPr>
          <w:sz w:val="24"/>
          <w:szCs w:val="24"/>
        </w:rPr>
        <w:t>Н.М.Гончарова</w:t>
      </w:r>
      <w:proofErr w:type="spellEnd"/>
      <w:r w:rsidRPr="009B06BD">
        <w:rPr>
          <w:sz w:val="24"/>
          <w:szCs w:val="24"/>
        </w:rPr>
        <w:t xml:space="preserve"> и др. - Волгоград: Учитель, 2017. - 249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lastRenderedPageBreak/>
        <w:t xml:space="preserve">3. </w:t>
      </w:r>
      <w:proofErr w:type="spellStart"/>
      <w:r w:rsidRPr="009B06BD">
        <w:rPr>
          <w:sz w:val="24"/>
          <w:szCs w:val="24"/>
        </w:rPr>
        <w:t>Ковынева</w:t>
      </w:r>
      <w:proofErr w:type="spellEnd"/>
      <w:r w:rsidRPr="009B06BD">
        <w:rPr>
          <w:sz w:val="24"/>
          <w:szCs w:val="24"/>
        </w:rPr>
        <w:t xml:space="preserve"> М.В. Методика активного обучения и воспитания (современный подход к гражданскому образованию и воспитанию). Серия «Здравствуй, школа!». Ростов н/Д: Феникс, 2018. - 320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4. </w:t>
      </w:r>
      <w:proofErr w:type="spellStart"/>
      <w:r w:rsidRPr="009B06BD">
        <w:rPr>
          <w:sz w:val="24"/>
          <w:szCs w:val="24"/>
        </w:rPr>
        <w:t>Лободинй</w:t>
      </w:r>
      <w:proofErr w:type="spellEnd"/>
      <w:r w:rsidRPr="009B06BD">
        <w:rPr>
          <w:sz w:val="24"/>
          <w:szCs w:val="24"/>
        </w:rPr>
        <w:t xml:space="preserve"> Н.В. и др. </w:t>
      </w:r>
      <w:proofErr w:type="spellStart"/>
      <w:r w:rsidRPr="009B06BD">
        <w:rPr>
          <w:sz w:val="24"/>
          <w:szCs w:val="24"/>
        </w:rPr>
        <w:t>Здоровьесберегающая</w:t>
      </w:r>
      <w:proofErr w:type="spellEnd"/>
      <w:r w:rsidRPr="009B06BD">
        <w:rPr>
          <w:sz w:val="24"/>
          <w:szCs w:val="24"/>
        </w:rPr>
        <w:t xml:space="preserve"> деятельность: планирование, рекомендации, мероприятия</w:t>
      </w:r>
      <w:proofErr w:type="gramStart"/>
      <w:r w:rsidRPr="009B06BD">
        <w:rPr>
          <w:sz w:val="24"/>
          <w:szCs w:val="24"/>
        </w:rPr>
        <w:t>. :</w:t>
      </w:r>
      <w:proofErr w:type="gramEnd"/>
      <w:r w:rsidRPr="009B06BD">
        <w:rPr>
          <w:sz w:val="24"/>
          <w:szCs w:val="24"/>
        </w:rPr>
        <w:t xml:space="preserve"> пособие для учителей, классных руководителей. - Изд. Учитель, 2019. - 205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5. Орешкина Т.А. Героико-патриотическое воспитание в школе: детские объединения, музеи, клубы, кружки, поисковая деятельность: пособие для </w:t>
      </w:r>
      <w:proofErr w:type="spellStart"/>
      <w:r w:rsidRPr="009B06BD">
        <w:rPr>
          <w:sz w:val="24"/>
          <w:szCs w:val="24"/>
        </w:rPr>
        <w:t>учитилей</w:t>
      </w:r>
      <w:proofErr w:type="spellEnd"/>
      <w:r w:rsidRPr="009B06BD">
        <w:rPr>
          <w:sz w:val="24"/>
          <w:szCs w:val="24"/>
        </w:rPr>
        <w:t>. - Изд. Учитель, 2016. - 122 с.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b/>
          <w:sz w:val="24"/>
          <w:szCs w:val="24"/>
        </w:rPr>
        <w:t>Интернет - ресурсы</w:t>
      </w:r>
      <w:r w:rsidRPr="009B06BD">
        <w:rPr>
          <w:sz w:val="24"/>
          <w:szCs w:val="24"/>
        </w:rPr>
        <w:t xml:space="preserve"> 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Сущность внеклассной воспитательной работы. Форма доступа, </w:t>
      </w:r>
      <w:hyperlink r:id="rId10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r w:rsidRPr="009B06BD">
          <w:rPr>
            <w:rStyle w:val="a4"/>
            <w:sz w:val="24"/>
            <w:szCs w:val="24"/>
            <w:lang w:val="en-US"/>
          </w:rPr>
          <w:t>www</w:t>
        </w:r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pedsovet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r w:rsidRPr="009B06BD">
          <w:rPr>
            <w:rStyle w:val="a4"/>
            <w:sz w:val="24"/>
            <w:szCs w:val="24"/>
            <w:lang w:val="en-US"/>
          </w:rPr>
          <w:t>info</w:t>
        </w:r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pages</w:t>
        </w:r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articles</w:t>
        </w:r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metodica</w:t>
        </w:r>
        <w:proofErr w:type="spellEnd"/>
      </w:hyperlink>
    </w:p>
    <w:p w:rsidR="00BA7B62" w:rsidRPr="009B06BD" w:rsidRDefault="00BA7B62" w:rsidP="00BA7B62">
      <w:pPr>
        <w:pStyle w:val="11"/>
        <w:shd w:val="clear" w:color="auto" w:fill="auto"/>
        <w:tabs>
          <w:tab w:val="right" w:pos="9638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11. </w:t>
      </w:r>
      <w:hyperlink r:id="rId11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studproekt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stavsu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ru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r w:rsidRPr="009B06BD">
          <w:rPr>
            <w:rStyle w:val="a4"/>
            <w:sz w:val="24"/>
            <w:szCs w:val="24"/>
            <w:lang w:val="en-US"/>
          </w:rPr>
          <w:t>index</w:t>
        </w:r>
      </w:hyperlink>
      <w:r w:rsidRPr="009B06BD">
        <w:rPr>
          <w:sz w:val="24"/>
          <w:szCs w:val="24"/>
        </w:rPr>
        <w:t>.</w:t>
      </w:r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12. </w:t>
      </w:r>
      <w:proofErr w:type="spellStart"/>
      <w:r w:rsidRPr="009B06BD">
        <w:rPr>
          <w:sz w:val="24"/>
          <w:szCs w:val="24"/>
        </w:rPr>
        <w:t>Казаренков</w:t>
      </w:r>
      <w:proofErr w:type="spellEnd"/>
      <w:r w:rsidRPr="009B06BD">
        <w:rPr>
          <w:sz w:val="24"/>
          <w:szCs w:val="24"/>
        </w:rPr>
        <w:t xml:space="preserve"> В. Основы педагогики: интеграция урочных и внеурочных занятий школьников. Форма доступа. </w:t>
      </w:r>
      <w:hyperlink r:id="rId12" w:history="1">
        <w:r w:rsidRPr="009B06BD">
          <w:rPr>
            <w:rStyle w:val="a4"/>
            <w:sz w:val="24"/>
            <w:szCs w:val="24"/>
            <w:lang w:val="en-US"/>
          </w:rPr>
          <w:t>http</w:t>
        </w:r>
        <w:r w:rsidRPr="009B06BD">
          <w:rPr>
            <w:rStyle w:val="a4"/>
            <w:sz w:val="24"/>
            <w:szCs w:val="24"/>
          </w:rPr>
          <w:t>://</w:t>
        </w:r>
        <w:r w:rsidRPr="009B06BD">
          <w:rPr>
            <w:rStyle w:val="a4"/>
            <w:sz w:val="24"/>
            <w:szCs w:val="24"/>
            <w:lang w:val="en-US"/>
          </w:rPr>
          <w:t>www</w:t>
        </w:r>
        <w:r w:rsidRPr="009B06BD">
          <w:rPr>
            <w:rStyle w:val="a4"/>
            <w:sz w:val="24"/>
            <w:szCs w:val="24"/>
          </w:rPr>
          <w:t>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gumer</w:t>
        </w:r>
        <w:proofErr w:type="spellEnd"/>
        <w:r w:rsidRPr="009B06BD">
          <w:rPr>
            <w:rStyle w:val="a4"/>
            <w:sz w:val="24"/>
            <w:szCs w:val="24"/>
          </w:rPr>
          <w:t>.</w:t>
        </w:r>
        <w:r w:rsidRPr="009B06BD">
          <w:rPr>
            <w:rStyle w:val="a4"/>
            <w:sz w:val="24"/>
            <w:szCs w:val="24"/>
            <w:lang w:val="en-US"/>
          </w:rPr>
          <w:t>info</w:t>
        </w:r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bibliotek</w:t>
        </w:r>
        <w:proofErr w:type="spellEnd"/>
        <w:r w:rsidRPr="009B06BD">
          <w:rPr>
            <w:rStyle w:val="a4"/>
            <w:sz w:val="24"/>
            <w:szCs w:val="24"/>
          </w:rPr>
          <w:t>_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Buks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Pedagog</w:t>
        </w:r>
        <w:proofErr w:type="spellEnd"/>
        <w:r w:rsidRPr="009B06BD">
          <w:rPr>
            <w:rStyle w:val="a4"/>
            <w:sz w:val="24"/>
            <w:szCs w:val="24"/>
          </w:rPr>
          <w:t>/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kazar</w:t>
        </w:r>
        <w:proofErr w:type="spellEnd"/>
        <w:r w:rsidRPr="009B06BD">
          <w:rPr>
            <w:rStyle w:val="a4"/>
            <w:sz w:val="24"/>
            <w:szCs w:val="24"/>
          </w:rPr>
          <w:t>/01.</w:t>
        </w:r>
        <w:proofErr w:type="spellStart"/>
        <w:r w:rsidRPr="009B06BD">
          <w:rPr>
            <w:rStyle w:val="a4"/>
            <w:sz w:val="24"/>
            <w:szCs w:val="24"/>
            <w:lang w:val="en-US"/>
          </w:rPr>
          <w:t>php</w:t>
        </w:r>
        <w:proofErr w:type="spellEnd"/>
      </w:hyperlink>
    </w:p>
    <w:p w:rsidR="00BA7B62" w:rsidRPr="009B06BD" w:rsidRDefault="00BA7B62" w:rsidP="00BA7B62">
      <w:pPr>
        <w:pStyle w:val="11"/>
        <w:shd w:val="clear" w:color="auto" w:fill="auto"/>
        <w:tabs>
          <w:tab w:val="left" w:pos="7604"/>
        </w:tabs>
        <w:spacing w:line="276" w:lineRule="auto"/>
        <w:ind w:firstLine="426"/>
        <w:contextualSpacing/>
        <w:jc w:val="both"/>
        <w:rPr>
          <w:sz w:val="24"/>
          <w:szCs w:val="24"/>
        </w:rPr>
      </w:pPr>
    </w:p>
    <w:p w:rsidR="00BA7B62" w:rsidRPr="009B06BD" w:rsidRDefault="009B06BD" w:rsidP="00BA7B62">
      <w:pPr>
        <w:pStyle w:val="22"/>
        <w:keepNext/>
        <w:keepLines/>
        <w:shd w:val="clear" w:color="auto" w:fill="auto"/>
        <w:spacing w:before="0" w:line="276" w:lineRule="auto"/>
        <w:ind w:left="720" w:hanging="340"/>
        <w:contextualSpacing/>
        <w:jc w:val="center"/>
        <w:rPr>
          <w:b/>
          <w:sz w:val="24"/>
          <w:szCs w:val="24"/>
        </w:rPr>
      </w:pPr>
      <w:bookmarkStart w:id="8" w:name="bookmark6"/>
      <w:bookmarkStart w:id="9" w:name="_Toc157770653"/>
      <w:bookmarkStart w:id="10" w:name="_Toc157770790"/>
      <w:r>
        <w:rPr>
          <w:b/>
          <w:sz w:val="24"/>
          <w:szCs w:val="24"/>
        </w:rPr>
        <w:t>3</w:t>
      </w:r>
      <w:r w:rsidR="00BA7B62" w:rsidRPr="009B06BD">
        <w:rPr>
          <w:b/>
          <w:sz w:val="24"/>
          <w:szCs w:val="24"/>
        </w:rPr>
        <w:t>.3. Общие требования к организации образовательного процесса</w:t>
      </w:r>
      <w:bookmarkEnd w:id="8"/>
      <w:bookmarkEnd w:id="9"/>
      <w:bookmarkEnd w:id="10"/>
    </w:p>
    <w:p w:rsidR="00BA7B62" w:rsidRPr="009B06BD" w:rsidRDefault="00BA7B62" w:rsidP="00BA7B62">
      <w:pPr>
        <w:pStyle w:val="11"/>
        <w:shd w:val="clear" w:color="auto" w:fill="auto"/>
        <w:spacing w:line="276" w:lineRule="auto"/>
        <w:ind w:left="20" w:right="20" w:firstLine="689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 xml:space="preserve">Обязательным условием допуска к производственным практикам в рамках профессионального </w:t>
      </w:r>
      <w:proofErr w:type="gramStart"/>
      <w:r w:rsidRPr="009B06BD">
        <w:rPr>
          <w:sz w:val="24"/>
          <w:szCs w:val="24"/>
        </w:rPr>
        <w:t>модуля  является</w:t>
      </w:r>
      <w:proofErr w:type="gramEnd"/>
      <w:r w:rsidRPr="009B06BD">
        <w:rPr>
          <w:sz w:val="24"/>
          <w:szCs w:val="24"/>
        </w:rPr>
        <w:t xml:space="preserve"> освоение учебной практики для получения первичных профессиональных навыков в рамках профессионального модуля «Основы внеурочной работы в социально- педагогической деятельности.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rPr>
          <w:b/>
          <w:sz w:val="24"/>
          <w:szCs w:val="24"/>
        </w:rPr>
      </w:pPr>
      <w:r w:rsidRPr="009B06BD">
        <w:rPr>
          <w:b/>
          <w:sz w:val="24"/>
          <w:szCs w:val="24"/>
        </w:rPr>
        <w:t xml:space="preserve">                 </w:t>
      </w:r>
      <w:r w:rsidR="009B06BD">
        <w:rPr>
          <w:b/>
          <w:sz w:val="24"/>
          <w:szCs w:val="24"/>
        </w:rPr>
        <w:t>3</w:t>
      </w:r>
      <w:r w:rsidRPr="009B06BD">
        <w:rPr>
          <w:b/>
          <w:sz w:val="24"/>
          <w:szCs w:val="24"/>
        </w:rPr>
        <w:t>.4. Кадровое обеспечение образовательного процесса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jc w:val="both"/>
        <w:rPr>
          <w:b/>
          <w:sz w:val="24"/>
          <w:szCs w:val="24"/>
        </w:rPr>
      </w:pPr>
      <w:r w:rsidRPr="009B06BD">
        <w:rPr>
          <w:sz w:val="24"/>
          <w:szCs w:val="24"/>
        </w:rPr>
        <w:t xml:space="preserve"> Требования к квалификации педагогических кадров, обеспечивающих обучение по междисциплинарному курсу: </w:t>
      </w:r>
      <w:r w:rsidRPr="00F32D0B">
        <w:rPr>
          <w:rStyle w:val="23"/>
          <w:b w:val="0"/>
          <w:sz w:val="24"/>
          <w:szCs w:val="24"/>
        </w:rPr>
        <w:t>наличие высшего профессионального образования, соответствующего профилю модуля «Организация внеурочной деятельности и общения младших школьников».</w:t>
      </w:r>
    </w:p>
    <w:p w:rsidR="00BA7B62" w:rsidRPr="009B06BD" w:rsidRDefault="00BA7B62" w:rsidP="00BA7B62">
      <w:pPr>
        <w:pStyle w:val="20"/>
        <w:shd w:val="clear" w:color="auto" w:fill="auto"/>
        <w:spacing w:after="304" w:line="276" w:lineRule="auto"/>
        <w:ind w:right="20" w:firstLine="426"/>
        <w:contextualSpacing/>
        <w:jc w:val="both"/>
        <w:rPr>
          <w:sz w:val="24"/>
          <w:szCs w:val="24"/>
        </w:rPr>
      </w:pPr>
      <w:r w:rsidRPr="009B06BD">
        <w:rPr>
          <w:sz w:val="24"/>
          <w:szCs w:val="24"/>
        </w:rPr>
        <w:t>Требования к квалификации педагогических кадров, осуществляющих руководство практикой: дипломированные специалисты - преподаватели междисциплинарных курсов, а также общепрофессиональных дисциплин: «Педагогика», «Психология», «Основы педагогического мастерства учителя начальных классов», «Основы организации внеурочной работы», «Теоретические и прикладные аспекты методической работы учителя начальных классов».</w:t>
      </w:r>
    </w:p>
    <w:p w:rsidR="00EE60C1" w:rsidRPr="009B06BD" w:rsidRDefault="00EE60C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9B06BD">
        <w:rPr>
          <w:rFonts w:ascii="Times New Roman" w:hAnsi="Times New Roman"/>
          <w:b/>
          <w:sz w:val="24"/>
          <w:szCs w:val="24"/>
        </w:rPr>
        <w:br w:type="page"/>
      </w:r>
    </w:p>
    <w:p w:rsidR="00EE60C1" w:rsidRPr="009B06BD" w:rsidRDefault="00EE60C1" w:rsidP="009B06BD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1" w:name="_Toc157770791"/>
      <w:r w:rsidRPr="009B06BD">
        <w:rPr>
          <w:rFonts w:ascii="Times New Roman" w:hAnsi="Times New Roman" w:cs="Times New Roman"/>
          <w:b/>
          <w:color w:val="auto"/>
          <w:sz w:val="24"/>
        </w:rPr>
        <w:lastRenderedPageBreak/>
        <w:t>4. КОНТРОЛЬ И ОЦЕНКА РЕЗУЛЬТАТОВ ОСВОЕНИЯ</w:t>
      </w:r>
      <w:bookmarkEnd w:id="11"/>
    </w:p>
    <w:p w:rsidR="00EE60C1" w:rsidRPr="009B06BD" w:rsidRDefault="00EE60C1" w:rsidP="009B06BD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12" w:name="_Toc157770792"/>
      <w:r w:rsidRPr="009B06BD">
        <w:rPr>
          <w:rFonts w:ascii="Times New Roman" w:hAnsi="Times New Roman" w:cs="Times New Roman"/>
          <w:b/>
          <w:color w:val="auto"/>
          <w:sz w:val="24"/>
        </w:rPr>
        <w:t>УЧЕБНОЙ ДИСЦИПЛИНЫ</w:t>
      </w:r>
      <w:bookmarkEnd w:id="12"/>
    </w:p>
    <w:p w:rsidR="00EE60C1" w:rsidRPr="009B06BD" w:rsidRDefault="00EE60C1" w:rsidP="00EE60C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3459"/>
        <w:gridCol w:w="138"/>
        <w:gridCol w:w="2319"/>
      </w:tblGrid>
      <w:tr w:rsidR="00EE60C1" w:rsidRPr="009B06BD" w:rsidTr="00615B69">
        <w:tc>
          <w:tcPr>
            <w:tcW w:w="1834" w:type="pct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EE60C1" w:rsidRPr="009B06BD" w:rsidTr="00615B69">
        <w:trPr>
          <w:trHeight w:val="248"/>
        </w:trPr>
        <w:tc>
          <w:tcPr>
            <w:tcW w:w="5000" w:type="pct"/>
            <w:gridSpan w:val="4"/>
          </w:tcPr>
          <w:p w:rsidR="00EE60C1" w:rsidRPr="009B06BD" w:rsidRDefault="00EE60C1" w:rsidP="00615B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06BD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</w:tr>
      <w:tr w:rsidR="00EE60C1" w:rsidRPr="009B06BD" w:rsidTr="00615B69"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техниками постановки целей и задач урока;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методами, приемами, методиками, формами организации обучения и воспитания;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 w:val="restar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Оценка ответов в устной/письменной форме;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Экзамен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анализировать педагогическую деятельность, педагогические факты и явления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технологиями анализа;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Умение анализировать информацию;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приемами составления планов профессионального самообразования и саморазвития;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ориентироваться в современных проблемах образования, тенденциях его развития и направлениях реформирования</w:t>
            </w:r>
          </w:p>
        </w:tc>
        <w:tc>
          <w:tcPr>
            <w:tcW w:w="1925" w:type="pct"/>
            <w:gridSpan w:val="2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Владение навыком ориентирования в современных проблемах образования;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Соответствие выполненного задания предъявляемым требованиям</w:t>
            </w:r>
          </w:p>
        </w:tc>
        <w:tc>
          <w:tcPr>
            <w:tcW w:w="1241" w:type="pct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250"/>
        </w:trPr>
        <w:tc>
          <w:tcPr>
            <w:tcW w:w="5000" w:type="pct"/>
            <w:gridSpan w:val="4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 xml:space="preserve"> взаимосвязь педагогической науки и практики, тенденции их развития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взаимосвязей педагогической науки и практики</w:t>
            </w:r>
          </w:p>
        </w:tc>
        <w:tc>
          <w:tcPr>
            <w:tcW w:w="1315" w:type="pct"/>
            <w:gridSpan w:val="2"/>
            <w:vMerge w:val="restar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Экспертное наблюдение </w:t>
            </w:r>
            <w:r w:rsidRPr="009B06BD">
              <w:rPr>
                <w:rFonts w:ascii="Times New Roman" w:hAnsi="Times New Roman"/>
                <w:bCs/>
              </w:rPr>
              <w:br/>
              <w:t xml:space="preserve">за ходом выполнения </w:t>
            </w:r>
            <w:r w:rsidRPr="009B06BD">
              <w:rPr>
                <w:rFonts w:ascii="Times New Roman" w:hAnsi="Times New Roman"/>
                <w:bCs/>
              </w:rPr>
              <w:br/>
              <w:t>практической работы;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Мониторинг роста уровня самостоятельности </w:t>
            </w:r>
            <w:r w:rsidRPr="009B06BD">
              <w:rPr>
                <w:rFonts w:ascii="Times New Roman" w:hAnsi="Times New Roman"/>
                <w:bCs/>
              </w:rPr>
              <w:br/>
              <w:t xml:space="preserve">и навыков получения </w:t>
            </w:r>
            <w:r w:rsidRPr="009B06BD">
              <w:rPr>
                <w:rFonts w:ascii="Times New Roman" w:hAnsi="Times New Roman"/>
                <w:bCs/>
              </w:rPr>
              <w:br/>
              <w:t xml:space="preserve">нового знания каждым </w:t>
            </w:r>
            <w:r w:rsidRPr="009B06BD">
              <w:rPr>
                <w:rFonts w:ascii="Times New Roman" w:hAnsi="Times New Roman"/>
                <w:bCs/>
              </w:rPr>
              <w:br/>
              <w:t>обучающимся;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Оценка ответов </w:t>
            </w:r>
            <w:r w:rsidRPr="009B06BD">
              <w:rPr>
                <w:rFonts w:ascii="Times New Roman" w:hAnsi="Times New Roman"/>
                <w:bCs/>
              </w:rPr>
              <w:br/>
              <w:t>в устной/письменной форме;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Экзамен</w:t>
            </w: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значение и логику целеполагания в обучении и педагогической деятельности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значения и логики целеполагания в обучении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533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</w:rPr>
              <w:t>принципы обучения и воспитания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принципов обучения и воспитания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особенности содержания и организации педагогического процесса в условиях разных типов образовательных организаций на различных уровнях образования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организации педагогического процесса в условиях разных типов образовательных организаций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формы, методы и средства обучения и воспитания, их педагогические возможности и условия применения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форм, методов и средств обучения и воспитания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психолого-педагогические условия развития мотивации и способностей в процессе обучения, основы развивающего </w:t>
            </w:r>
            <w:r w:rsidRPr="009B06BD">
              <w:rPr>
                <w:rFonts w:ascii="Times New Roman" w:hAnsi="Times New Roman"/>
              </w:rPr>
              <w:lastRenderedPageBreak/>
              <w:t>обучения, дифференциации и индивидуализации обучения и воспитания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lastRenderedPageBreak/>
              <w:t>Знание основ развития мотивации;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основ развивающего обучения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273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lastRenderedPageBreak/>
              <w:t xml:space="preserve">педагогические условия предупреждения и коррекции социальной и школьной </w:t>
            </w:r>
            <w:proofErr w:type="spellStart"/>
            <w:r w:rsidRPr="009B06BD">
              <w:rPr>
                <w:rFonts w:ascii="Times New Roman" w:hAnsi="Times New Roman"/>
              </w:rPr>
              <w:t>дезадаптации</w:t>
            </w:r>
            <w:proofErr w:type="spellEnd"/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Знание педагогических условий школьной </w:t>
            </w:r>
            <w:proofErr w:type="spellStart"/>
            <w:r w:rsidRPr="009B06BD">
              <w:rPr>
                <w:rFonts w:ascii="Times New Roman" w:hAnsi="Times New Roman"/>
                <w:bCs/>
              </w:rPr>
              <w:t>дезадаптации</w:t>
            </w:r>
            <w:proofErr w:type="spellEnd"/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415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норм, отклонений, нарушений в соматическом, психическом, речевом, интеллектуальном развитии ребенка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9B06BD">
              <w:rPr>
                <w:rFonts w:ascii="Times New Roman" w:hAnsi="Times New Roman"/>
              </w:rPr>
              <w:t>девиантным</w:t>
            </w:r>
            <w:proofErr w:type="spellEnd"/>
            <w:r w:rsidRPr="009B06BD">
              <w:rPr>
                <w:rFonts w:ascii="Times New Roman" w:hAnsi="Times New Roman"/>
              </w:rPr>
              <w:t xml:space="preserve"> поведением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работы с одаренными детьми;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особенностей работы с детьми с особыми образовательными потребностями;</w:t>
            </w:r>
          </w:p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 xml:space="preserve">Знание особенностей работы с детьми с </w:t>
            </w:r>
            <w:proofErr w:type="spellStart"/>
            <w:r w:rsidRPr="009B06BD">
              <w:rPr>
                <w:rFonts w:ascii="Times New Roman" w:hAnsi="Times New Roman"/>
                <w:bCs/>
              </w:rPr>
              <w:t>девиантным</w:t>
            </w:r>
            <w:proofErr w:type="spellEnd"/>
            <w:r w:rsidRPr="009B06BD">
              <w:rPr>
                <w:rFonts w:ascii="Times New Roman" w:hAnsi="Times New Roman"/>
                <w:bCs/>
              </w:rPr>
              <w:t xml:space="preserve"> поведением;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131"/>
        </w:trPr>
        <w:tc>
          <w:tcPr>
            <w:tcW w:w="1834" w:type="pct"/>
          </w:tcPr>
          <w:p w:rsidR="00EE60C1" w:rsidRPr="009B06BD" w:rsidRDefault="00EE60C1" w:rsidP="00615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приемы привлечения учащихся к целеполаганию, организации и анализу процесса и результатов обучения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приемов привлечения учащихся к целеполаганию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EE60C1" w:rsidRPr="009B06BD" w:rsidTr="00615B69">
        <w:trPr>
          <w:trHeight w:val="896"/>
        </w:trPr>
        <w:tc>
          <w:tcPr>
            <w:tcW w:w="1834" w:type="pct"/>
          </w:tcPr>
          <w:p w:rsidR="00EE60C1" w:rsidRPr="009B06BD" w:rsidRDefault="00EE60C1" w:rsidP="00615B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06BD">
              <w:rPr>
                <w:rFonts w:ascii="Times New Roman" w:hAnsi="Times New Roman"/>
              </w:rPr>
              <w:t>средства контроля и оценки качества образования, психолого-педагогические основы оценочной деятельности педагога</w:t>
            </w:r>
          </w:p>
        </w:tc>
        <w:tc>
          <w:tcPr>
            <w:tcW w:w="1851" w:type="pct"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06BD">
              <w:rPr>
                <w:rFonts w:ascii="Times New Roman" w:hAnsi="Times New Roman"/>
                <w:bCs/>
              </w:rPr>
              <w:t>Знание средств контроля и оценки</w:t>
            </w:r>
          </w:p>
        </w:tc>
        <w:tc>
          <w:tcPr>
            <w:tcW w:w="1315" w:type="pct"/>
            <w:gridSpan w:val="2"/>
            <w:vMerge/>
          </w:tcPr>
          <w:p w:rsidR="00EE60C1" w:rsidRPr="009B06BD" w:rsidRDefault="00EE60C1" w:rsidP="00615B6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9B06BD" w:rsidRPr="009B06BD" w:rsidRDefault="00EE60C1" w:rsidP="009B06BD">
      <w:pPr>
        <w:pStyle w:val="1"/>
        <w:jc w:val="center"/>
        <w:rPr>
          <w:rFonts w:ascii="Times New Roman" w:hAnsi="Times New Roman" w:cs="Times New Roman"/>
          <w:b/>
        </w:rPr>
      </w:pPr>
      <w:r w:rsidRPr="009B06BD">
        <w:br w:type="page"/>
      </w:r>
      <w:bookmarkStart w:id="13" w:name="_Toc157770793"/>
      <w:r w:rsidR="009B06BD">
        <w:rPr>
          <w:rFonts w:ascii="Times New Roman" w:hAnsi="Times New Roman" w:cs="Times New Roman"/>
          <w:b/>
          <w:color w:val="auto"/>
          <w:sz w:val="24"/>
        </w:rPr>
        <w:lastRenderedPageBreak/>
        <w:t>5</w:t>
      </w:r>
      <w:r w:rsidR="009B06BD" w:rsidRPr="009B06BD">
        <w:rPr>
          <w:rFonts w:ascii="Times New Roman" w:hAnsi="Times New Roman" w:cs="Times New Roman"/>
          <w:b/>
          <w:color w:val="auto"/>
          <w:sz w:val="24"/>
        </w:rPr>
        <w:t xml:space="preserve">.СПЕЦИАЛЬНЫЕ ИНФОРМАЦИОННО-МЕТОДИЧЕСКИЕ УСЛОВИЯ РЕАЛИЗАЦИИ ПРОГРАММЫ ДЛЯ ИНВАЛИДОВ И ЛИЦ С </w:t>
      </w:r>
      <w:proofErr w:type="gramStart"/>
      <w:r w:rsidR="009B06BD" w:rsidRPr="009B06BD">
        <w:rPr>
          <w:rFonts w:ascii="Times New Roman" w:hAnsi="Times New Roman" w:cs="Times New Roman"/>
          <w:b/>
          <w:color w:val="auto"/>
          <w:sz w:val="24"/>
        </w:rPr>
        <w:t>ОГРАНИЧЕННЫМИ  ВОЗМОЖНОСТЯМИ</w:t>
      </w:r>
      <w:proofErr w:type="gramEnd"/>
      <w:r w:rsidR="009B06BD" w:rsidRPr="009B06BD">
        <w:rPr>
          <w:rFonts w:ascii="Times New Roman" w:hAnsi="Times New Roman" w:cs="Times New Roman"/>
          <w:b/>
          <w:color w:val="auto"/>
          <w:sz w:val="24"/>
        </w:rPr>
        <w:t xml:space="preserve"> ЗДОРОВЬЯ</w:t>
      </w:r>
      <w:bookmarkEnd w:id="13"/>
    </w:p>
    <w:p w:rsidR="009B06BD" w:rsidRPr="009B06BD" w:rsidRDefault="009B06BD" w:rsidP="009B06B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B06BD">
        <w:rPr>
          <w:rFonts w:ascii="Times New Roman" w:hAnsi="Times New Roman"/>
          <w:b/>
          <w:sz w:val="24"/>
          <w:szCs w:val="24"/>
        </w:rPr>
        <w:t>1 год</w:t>
      </w:r>
      <w:r w:rsidRPr="009B06BD">
        <w:rPr>
          <w:rFonts w:ascii="Times New Roman" w:hAnsi="Times New Roman"/>
          <w:sz w:val="24"/>
          <w:szCs w:val="24"/>
        </w:rPr>
        <w:t>.</w:t>
      </w:r>
    </w:p>
    <w:p w:rsidR="009B06BD" w:rsidRPr="009B06BD" w:rsidRDefault="009B06BD" w:rsidP="009B06B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B06BD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9B06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06BD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9B06BD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9B06BD" w:rsidRPr="009B06BD" w:rsidRDefault="009B06BD" w:rsidP="009B06B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06BD">
        <w:rPr>
          <w:rFonts w:ascii="Times New Roman" w:hAnsi="Times New Roman"/>
          <w:sz w:val="24"/>
          <w:szCs w:val="24"/>
        </w:rPr>
        <w:t xml:space="preserve">        </w:t>
      </w:r>
      <w:r w:rsidRPr="009B06BD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9B06BD" w:rsidRDefault="006902BF">
      <w:pPr>
        <w:rPr>
          <w:rFonts w:ascii="Times New Roman" w:hAnsi="Times New Roman"/>
        </w:rPr>
      </w:pPr>
    </w:p>
    <w:sectPr w:rsidR="006902BF" w:rsidRPr="009B06BD" w:rsidSect="009B06B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1DC" w:rsidRDefault="000D31DC" w:rsidP="009B06BD">
      <w:pPr>
        <w:spacing w:after="0" w:line="240" w:lineRule="auto"/>
      </w:pPr>
      <w:r>
        <w:separator/>
      </w:r>
    </w:p>
  </w:endnote>
  <w:endnote w:type="continuationSeparator" w:id="0">
    <w:p w:rsidR="000D31DC" w:rsidRDefault="000D31DC" w:rsidP="009B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089330"/>
      <w:docPartObj>
        <w:docPartGallery w:val="Page Numbers (Bottom of Page)"/>
        <w:docPartUnique/>
      </w:docPartObj>
    </w:sdtPr>
    <w:sdtEndPr/>
    <w:sdtContent>
      <w:p w:rsidR="00F72C53" w:rsidRDefault="00F72C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80D">
          <w:rPr>
            <w:noProof/>
          </w:rPr>
          <w:t>18</w:t>
        </w:r>
        <w:r>
          <w:fldChar w:fldCharType="end"/>
        </w:r>
      </w:p>
    </w:sdtContent>
  </w:sdt>
  <w:p w:rsidR="00F72C53" w:rsidRDefault="00F72C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1DC" w:rsidRDefault="000D31DC" w:rsidP="009B06BD">
      <w:pPr>
        <w:spacing w:after="0" w:line="240" w:lineRule="auto"/>
      </w:pPr>
      <w:r>
        <w:separator/>
      </w:r>
    </w:p>
  </w:footnote>
  <w:footnote w:type="continuationSeparator" w:id="0">
    <w:p w:rsidR="000D31DC" w:rsidRDefault="000D31DC" w:rsidP="009B0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3D6C"/>
    <w:multiLevelType w:val="multilevel"/>
    <w:tmpl w:val="426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19311AFA"/>
    <w:multiLevelType w:val="multilevel"/>
    <w:tmpl w:val="48F665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7325F7D"/>
    <w:multiLevelType w:val="multilevel"/>
    <w:tmpl w:val="1DD6029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4E"/>
    <w:rsid w:val="00064A4F"/>
    <w:rsid w:val="000D31DC"/>
    <w:rsid w:val="00140B10"/>
    <w:rsid w:val="00187945"/>
    <w:rsid w:val="001B2AD0"/>
    <w:rsid w:val="001C03F8"/>
    <w:rsid w:val="001D4EBE"/>
    <w:rsid w:val="002A617A"/>
    <w:rsid w:val="00385949"/>
    <w:rsid w:val="00585BF0"/>
    <w:rsid w:val="005D121C"/>
    <w:rsid w:val="00615B69"/>
    <w:rsid w:val="006902BF"/>
    <w:rsid w:val="006A1C45"/>
    <w:rsid w:val="006C3036"/>
    <w:rsid w:val="0072691F"/>
    <w:rsid w:val="007D594E"/>
    <w:rsid w:val="0083152B"/>
    <w:rsid w:val="008C6490"/>
    <w:rsid w:val="009B06BD"/>
    <w:rsid w:val="009C5648"/>
    <w:rsid w:val="009E784B"/>
    <w:rsid w:val="00A71DD3"/>
    <w:rsid w:val="00AB3790"/>
    <w:rsid w:val="00AE2CE3"/>
    <w:rsid w:val="00B13592"/>
    <w:rsid w:val="00B54ABD"/>
    <w:rsid w:val="00B7511C"/>
    <w:rsid w:val="00B946DA"/>
    <w:rsid w:val="00BA7B62"/>
    <w:rsid w:val="00C27A04"/>
    <w:rsid w:val="00CB5A2E"/>
    <w:rsid w:val="00D80EBF"/>
    <w:rsid w:val="00DE0B77"/>
    <w:rsid w:val="00E033E9"/>
    <w:rsid w:val="00EE44DB"/>
    <w:rsid w:val="00EE60C1"/>
    <w:rsid w:val="00F32D0B"/>
    <w:rsid w:val="00F72C53"/>
    <w:rsid w:val="00FB2207"/>
    <w:rsid w:val="00FD47AB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AA9BB"/>
  <w15:chartTrackingRefBased/>
  <w15:docId w15:val="{CAAEABC3-9271-4B6D-91B5-53E607CE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0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06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uiPriority w:val="99"/>
    <w:locked/>
    <w:rsid w:val="00BA7B6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BA7B62"/>
    <w:pPr>
      <w:shd w:val="clear" w:color="auto" w:fill="FFFFFF"/>
      <w:spacing w:after="0" w:line="451" w:lineRule="exact"/>
      <w:ind w:hanging="540"/>
    </w:pPr>
    <w:rPr>
      <w:rFonts w:ascii="Times New Roman" w:eastAsiaTheme="minorHAnsi" w:hAnsi="Times New Roman"/>
      <w:sz w:val="26"/>
      <w:szCs w:val="26"/>
      <w:lang w:eastAsia="en-US"/>
    </w:rPr>
  </w:style>
  <w:style w:type="character" w:styleId="a4">
    <w:name w:val="Hyperlink"/>
    <w:uiPriority w:val="99"/>
    <w:rsid w:val="00BA7B62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0"/>
    <w:uiPriority w:val="99"/>
    <w:locked/>
    <w:rsid w:val="00BA7B6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A7B62"/>
    <w:pPr>
      <w:shd w:val="clear" w:color="auto" w:fill="FFFFFF"/>
      <w:spacing w:before="240" w:after="240" w:line="240" w:lineRule="atLeast"/>
      <w:ind w:hanging="540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21">
    <w:name w:val="Заголовок №2_"/>
    <w:link w:val="22"/>
    <w:uiPriority w:val="99"/>
    <w:locked/>
    <w:rsid w:val="00BA7B6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uiPriority w:val="99"/>
    <w:rsid w:val="00BA7B6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7B62"/>
    <w:pPr>
      <w:shd w:val="clear" w:color="auto" w:fill="FFFFFF"/>
      <w:spacing w:before="300" w:after="0" w:line="322" w:lineRule="exact"/>
      <w:ind w:hanging="600"/>
      <w:outlineLvl w:val="1"/>
    </w:pPr>
    <w:rPr>
      <w:rFonts w:ascii="Times New Roman" w:eastAsiaTheme="minorHAnsi" w:hAnsi="Times New Roman"/>
      <w:sz w:val="27"/>
      <w:szCs w:val="27"/>
      <w:lang w:eastAsia="en-US"/>
    </w:rPr>
  </w:style>
  <w:style w:type="paragraph" w:styleId="a5">
    <w:name w:val="header"/>
    <w:basedOn w:val="a"/>
    <w:link w:val="a6"/>
    <w:uiPriority w:val="99"/>
    <w:unhideWhenUsed/>
    <w:rsid w:val="009B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06B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9B0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06B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06B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B06B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06BD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9B06BD"/>
    <w:pPr>
      <w:spacing w:after="100"/>
      <w:ind w:left="220"/>
    </w:pPr>
  </w:style>
  <w:style w:type="table" w:customStyle="1" w:styleId="211">
    <w:name w:val="Сетка таблицы211"/>
    <w:basedOn w:val="a1"/>
    <w:next w:val="aa"/>
    <w:uiPriority w:val="39"/>
    <w:rsid w:val="00F32D0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F32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32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32D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umer.info/bibliotek_Buks/Pedagog/kazar/01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proekt.stavsu.ru/inde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info/pages/articles/metodica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637A-667B-4A58-BDD8-5C46CA15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18</Pages>
  <Words>4172</Words>
  <Characters>23783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24</cp:revision>
  <cp:lastPrinted>2024-10-15T08:59:00Z</cp:lastPrinted>
  <dcterms:created xsi:type="dcterms:W3CDTF">2024-02-01T13:25:00Z</dcterms:created>
  <dcterms:modified xsi:type="dcterms:W3CDTF">2024-12-06T13:09:00Z</dcterms:modified>
</cp:coreProperties>
</file>